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AE059" w14:textId="06652655" w:rsidR="008C40E9" w:rsidRDefault="00F32087" w:rsidP="00492CE3">
      <w:pPr>
        <w:spacing w:after="240"/>
        <w:rPr>
          <w:rStyle w:val="Pageheadingsolid"/>
          <w:rFonts w:ascii="Georgia" w:hAnsi="Georgia" w:cs="Sagona SemiBold"/>
          <w:caps w:val="0"/>
          <w:color w:val="282829"/>
          <w:sz w:val="46"/>
          <w:szCs w:val="46"/>
          <w:lang w:val="en-GB"/>
        </w:rPr>
      </w:pPr>
      <w:r w:rsidRPr="00321476">
        <w:rPr>
          <w:rStyle w:val="Pageheadingsolid"/>
          <w:rFonts w:ascii="Georgia" w:hAnsi="Georgia" w:cs="Sagona SemiBold"/>
          <w:caps w:val="0"/>
          <w:color w:val="282829"/>
          <w:sz w:val="46"/>
          <w:szCs w:val="46"/>
          <w:lang w:val="en-GB"/>
        </w:rPr>
        <w:t>G</w:t>
      </w:r>
      <w:r w:rsidR="004E09BB">
        <w:rPr>
          <w:rStyle w:val="Pageheadingsolid"/>
          <w:rFonts w:ascii="Georgia" w:hAnsi="Georgia" w:cs="Sagona SemiBold"/>
          <w:caps w:val="0"/>
          <w:color w:val="282829"/>
          <w:sz w:val="46"/>
          <w:szCs w:val="46"/>
          <w:lang w:val="en-GB"/>
        </w:rPr>
        <w:t>ibbergunyah Reserve</w:t>
      </w:r>
    </w:p>
    <w:p w14:paraId="717C47B8" w14:textId="01F16C3B" w:rsidR="00492CE3" w:rsidRPr="00492CE3" w:rsidRDefault="00492CE3" w:rsidP="00CF6358">
      <w:pPr>
        <w:rPr>
          <w:rStyle w:val="Pageheadingsolid"/>
          <w:rFonts w:ascii="Georgia" w:hAnsi="Georgia" w:cs="Sagona SemiBold"/>
          <w:b w:val="0"/>
          <w:caps w:val="0"/>
          <w:color w:val="282829"/>
          <w:sz w:val="28"/>
          <w:szCs w:val="28"/>
          <w:lang w:val="en-GB"/>
        </w:rPr>
      </w:pPr>
      <w:r w:rsidRPr="00492CE3">
        <w:rPr>
          <w:rFonts w:ascii="Georgia" w:hAnsi="Georgia"/>
          <w:b/>
          <w:color w:val="5A5A5A"/>
          <w:spacing w:val="5"/>
          <w:sz w:val="28"/>
          <w:szCs w:val="28"/>
        </w:rPr>
        <w:t>Boronia Street, Bowral OR Howards Lane, Welby</w:t>
      </w:r>
    </w:p>
    <w:p w14:paraId="40AA0595" w14:textId="77A232F8" w:rsidR="00F32087" w:rsidRDefault="00F32087" w:rsidP="00F32087"/>
    <w:p w14:paraId="288AF193" w14:textId="227D6511" w:rsidR="00BB3B23" w:rsidRDefault="0039198E" w:rsidP="00BB3B23">
      <w:r w:rsidRPr="00CF6358">
        <w:rPr>
          <w:noProof/>
        </w:rPr>
        <w:drawing>
          <wp:anchor distT="0" distB="0" distL="114300" distR="114300" simplePos="0" relativeHeight="251662847" behindDoc="0" locked="0" layoutInCell="1" allowOverlap="1" wp14:anchorId="7373E681" wp14:editId="013EC20B">
            <wp:simplePos x="0" y="0"/>
            <wp:positionH relativeFrom="column">
              <wp:posOffset>3091290</wp:posOffset>
            </wp:positionH>
            <wp:positionV relativeFrom="paragraph">
              <wp:posOffset>690079</wp:posOffset>
            </wp:positionV>
            <wp:extent cx="520700" cy="993140"/>
            <wp:effectExtent l="127000" t="1270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20190997">
                      <a:off x="0" y="0"/>
                      <a:ext cx="520700" cy="993140"/>
                    </a:xfrm>
                    <a:prstGeom prst="rect">
                      <a:avLst/>
                    </a:prstGeom>
                  </pic:spPr>
                </pic:pic>
              </a:graphicData>
            </a:graphic>
            <wp14:sizeRelH relativeFrom="page">
              <wp14:pctWidth>0</wp14:pctWidth>
            </wp14:sizeRelH>
            <wp14:sizeRelV relativeFrom="page">
              <wp14:pctHeight>0</wp14:pctHeight>
            </wp14:sizeRelV>
          </wp:anchor>
        </w:drawing>
      </w:r>
      <w:r w:rsidR="004E09BB" w:rsidRPr="00CF6358">
        <w:rPr>
          <w:noProof/>
        </w:rPr>
        <w:drawing>
          <wp:anchor distT="0" distB="0" distL="114300" distR="114300" simplePos="0" relativeHeight="251665408" behindDoc="0" locked="0" layoutInCell="1" allowOverlap="1" wp14:anchorId="43C25342" wp14:editId="1F4AB3D7">
            <wp:simplePos x="0" y="0"/>
            <wp:positionH relativeFrom="column">
              <wp:posOffset>4890936</wp:posOffset>
            </wp:positionH>
            <wp:positionV relativeFrom="paragraph">
              <wp:posOffset>845324</wp:posOffset>
            </wp:positionV>
            <wp:extent cx="520700" cy="993140"/>
            <wp:effectExtent l="0" t="25400" r="7620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851933">
                      <a:off x="0" y="0"/>
                      <a:ext cx="520700" cy="993140"/>
                    </a:xfrm>
                    <a:prstGeom prst="rect">
                      <a:avLst/>
                    </a:prstGeom>
                  </pic:spPr>
                </pic:pic>
              </a:graphicData>
            </a:graphic>
            <wp14:sizeRelH relativeFrom="page">
              <wp14:pctWidth>0</wp14:pctWidth>
            </wp14:sizeRelH>
            <wp14:sizeRelV relativeFrom="page">
              <wp14:pctHeight>0</wp14:pctHeight>
            </wp14:sizeRelV>
          </wp:anchor>
        </w:drawing>
      </w:r>
      <w:r w:rsidR="00F32087">
        <w:rPr>
          <w:noProof/>
        </w:rPr>
        <mc:AlternateContent>
          <mc:Choice Requires="wps">
            <w:drawing>
              <wp:inline distT="0" distB="0" distL="0" distR="0" wp14:anchorId="6A902B62" wp14:editId="7C148D17">
                <wp:extent cx="1736035" cy="5665304"/>
                <wp:effectExtent l="0" t="0" r="4445" b="0"/>
                <wp:docPr id="3" name="Text Box 3"/>
                <wp:cNvGraphicFramePr/>
                <a:graphic xmlns:a="http://schemas.openxmlformats.org/drawingml/2006/main">
                  <a:graphicData uri="http://schemas.microsoft.com/office/word/2010/wordprocessingShape">
                    <wps:wsp>
                      <wps:cNvSpPr txBox="1"/>
                      <wps:spPr>
                        <a:xfrm>
                          <a:off x="0" y="0"/>
                          <a:ext cx="1736035" cy="5665304"/>
                        </a:xfrm>
                        <a:prstGeom prst="rect">
                          <a:avLst/>
                        </a:prstGeom>
                        <a:solidFill>
                          <a:srgbClr val="61A68D"/>
                        </a:solidFill>
                        <a:ln w="6350">
                          <a:noFill/>
                        </a:ln>
                      </wps:spPr>
                      <wps:txbx>
                        <w:txbxContent>
                          <w:p w14:paraId="4CF877B0" w14:textId="77777777" w:rsidR="00F32087" w:rsidRPr="009440EF" w:rsidRDefault="00F32087" w:rsidP="00F32087">
                            <w:pPr>
                              <w:pStyle w:val="Smallheading"/>
                              <w:rPr>
                                <w:rFonts w:ascii="Georgia" w:hAnsi="Georgia" w:cs="Effra Medium"/>
                                <w:b w:val="0"/>
                                <w:bCs w:val="0"/>
                                <w:color w:val="FFFFFF" w:themeColor="background1"/>
                                <w:sz w:val="18"/>
                                <w:szCs w:val="18"/>
                                <w14:textOutline w14:w="9525" w14:cap="flat" w14:cmpd="sng" w14:algn="ctr">
                                  <w14:noFill/>
                                  <w14:prstDash w14:val="solid"/>
                                  <w14:round/>
                                </w14:textOutline>
                              </w:rPr>
                            </w:pPr>
                            <w:r w:rsidRPr="009440EF">
                              <w:rPr>
                                <w:rFonts w:ascii="Georgia" w:hAnsi="Georgia"/>
                                <w:color w:val="FFFFFF" w:themeColor="background1"/>
                                <w:sz w:val="25"/>
                                <w:szCs w:val="25"/>
                                <w14:textOutline w14:w="9525" w14:cap="flat" w14:cmpd="sng" w14:algn="ctr">
                                  <w14:noFill/>
                                  <w14:prstDash w14:val="solid"/>
                                  <w14:round/>
                                </w14:textOutline>
                              </w:rPr>
                              <w:t>At a glance</w:t>
                            </w:r>
                          </w:p>
                          <w:p w14:paraId="73147CF1" w14:textId="77777777" w:rsidR="00F32087" w:rsidRPr="009440EF" w:rsidRDefault="00F32087" w:rsidP="00F32087">
                            <w:pPr>
                              <w:pStyle w:val="BasicParagraph"/>
                              <w:suppressAutoHyphens/>
                              <w:rPr>
                                <w:rFonts w:ascii="Georgia" w:hAnsi="Georgia" w:cs="Red Hat Display"/>
                                <w:b/>
                                <w:bCs/>
                                <w:color w:val="FFFFFF" w:themeColor="background1"/>
                                <w:spacing w:val="4"/>
                                <w:sz w:val="18"/>
                                <w:szCs w:val="18"/>
                                <w14:textOutline w14:w="9525" w14:cap="flat" w14:cmpd="sng" w14:algn="ctr">
                                  <w14:noFill/>
                                  <w14:prstDash w14:val="solid"/>
                                  <w14:round/>
                                </w14:textOutline>
                              </w:rPr>
                            </w:pPr>
                          </w:p>
                          <w:p w14:paraId="77484EA3" w14:textId="77777777" w:rsidR="009440EF" w:rsidRDefault="00F32087" w:rsidP="00643DCB">
                            <w:pPr>
                              <w:pStyle w:val="BasicParagraph"/>
                              <w:suppressAutoHyphens/>
                              <w:rPr>
                                <w:rFonts w:ascii="Verdana" w:hAnsi="Verdana" w:cs="Red Hat Display"/>
                                <w:b/>
                                <w:bCs/>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 xml:space="preserve">Grade: </w:t>
                            </w:r>
                          </w:p>
                          <w:p w14:paraId="740A19DE" w14:textId="24B5723D" w:rsidR="00F32087" w:rsidRPr="009440EF" w:rsidRDefault="00F32087"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Easy/steep</w:t>
                            </w:r>
                            <w:r w:rsidR="00F93B87">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sections</w:t>
                            </w:r>
                            <w:r w:rsidR="0042653B">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p>
                          <w:p w14:paraId="40391D50" w14:textId="77777777" w:rsidR="009440EF" w:rsidRDefault="00F32087"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Time:</w:t>
                            </w:r>
                            <w:r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p>
                          <w:p w14:paraId="428F3E47" w14:textId="74D77A88" w:rsidR="00F32087" w:rsidRPr="009440EF" w:rsidRDefault="00F93B87" w:rsidP="00643DCB">
                            <w:pPr>
                              <w:pStyle w:val="BasicParagraph"/>
                              <w:suppressAutoHyphens/>
                              <w:rPr>
                                <w:rFonts w:ascii="Verdana" w:hAnsi="Verdana" w:cs="Red Hat Display"/>
                                <w:b/>
                                <w:bCs/>
                                <w:color w:val="FFFFFF" w:themeColor="background1"/>
                                <w:spacing w:val="4"/>
                                <w:sz w:val="18"/>
                                <w:szCs w:val="18"/>
                                <w14:textOutline w14:w="9525" w14:cap="flat" w14:cmpd="sng" w14:algn="ctr">
                                  <w14:noFill/>
                                  <w14:prstDash w14:val="solid"/>
                                  <w14:round/>
                                </w14:textOutline>
                              </w:rPr>
                            </w:pPr>
                            <w:r>
                              <w:rPr>
                                <w:rFonts w:ascii="Verdana" w:hAnsi="Verdana" w:cs="Red Hat Display Medium"/>
                                <w:color w:val="FFFFFF" w:themeColor="background1"/>
                                <w:spacing w:val="4"/>
                                <w:sz w:val="18"/>
                                <w:szCs w:val="18"/>
                                <w14:textOutline w14:w="9525" w14:cap="flat" w14:cmpd="sng" w14:algn="ctr">
                                  <w14:noFill/>
                                  <w14:prstDash w14:val="solid"/>
                                  <w14:round/>
                                </w14:textOutline>
                              </w:rPr>
                              <w:t>2</w:t>
                            </w:r>
                            <w:r w:rsidR="005C0098">
                              <w:rPr>
                                <w:rFonts w:ascii="Verdana" w:hAnsi="Verdana" w:cs="Red Hat Display Medium"/>
                                <w:color w:val="FFFFFF" w:themeColor="background1"/>
                                <w:spacing w:val="4"/>
                                <w:sz w:val="18"/>
                                <w:szCs w:val="18"/>
                                <w14:textOutline w14:w="9525" w14:cap="flat" w14:cmpd="sng" w14:algn="ctr">
                                  <w14:noFill/>
                                  <w14:prstDash w14:val="solid"/>
                                  <w14:round/>
                                </w14:textOutline>
                              </w:rPr>
                              <w:t>.5</w:t>
                            </w:r>
                            <w:r w:rsidR="00F32087"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hour</w:t>
                            </w:r>
                            <w:r>
                              <w:rPr>
                                <w:rFonts w:ascii="Verdana" w:hAnsi="Verdana" w:cs="Red Hat Display Medium"/>
                                <w:color w:val="FFFFFF" w:themeColor="background1"/>
                                <w:spacing w:val="4"/>
                                <w:sz w:val="18"/>
                                <w:szCs w:val="18"/>
                                <w14:textOutline w14:w="9525" w14:cap="flat" w14:cmpd="sng" w14:algn="ctr">
                                  <w14:noFill/>
                                  <w14:prstDash w14:val="solid"/>
                                  <w14:round/>
                                </w14:textOutline>
                              </w:rPr>
                              <w:t>s</w:t>
                            </w:r>
                          </w:p>
                          <w:p w14:paraId="5BDE223D" w14:textId="77777777" w:rsidR="009440EF" w:rsidRDefault="00F32087"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Distance:</w:t>
                            </w:r>
                            <w:r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p>
                          <w:p w14:paraId="07A164BE" w14:textId="77777777" w:rsidR="0042653B" w:rsidRDefault="0042653B"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Pr>
                                <w:rFonts w:ascii="Verdana" w:hAnsi="Verdana" w:cs="Red Hat Display Medium"/>
                                <w:color w:val="FFFFFF" w:themeColor="background1"/>
                                <w:spacing w:val="4"/>
                                <w:sz w:val="18"/>
                                <w:szCs w:val="18"/>
                                <w14:textOutline w14:w="9525" w14:cap="flat" w14:cmpd="sng" w14:algn="ctr">
                                  <w14:noFill/>
                                  <w14:prstDash w14:val="solid"/>
                                  <w14:round/>
                                </w14:textOutline>
                              </w:rPr>
                              <w:t>5</w:t>
                            </w:r>
                            <w:r w:rsidR="00F93B87">
                              <w:rPr>
                                <w:rFonts w:ascii="Verdana" w:hAnsi="Verdana" w:cs="Red Hat Display Medium"/>
                                <w:color w:val="FFFFFF" w:themeColor="background1"/>
                                <w:spacing w:val="4"/>
                                <w:sz w:val="18"/>
                                <w:szCs w:val="18"/>
                                <w14:textOutline w14:w="9525" w14:cap="flat" w14:cmpd="sng" w14:algn="ctr">
                                  <w14:noFill/>
                                  <w14:prstDash w14:val="solid"/>
                                  <w14:round/>
                                </w14:textOutline>
                              </w:rPr>
                              <w:t>-</w:t>
                            </w:r>
                            <w:r>
                              <w:rPr>
                                <w:rFonts w:ascii="Verdana" w:hAnsi="Verdana" w:cs="Red Hat Display Medium"/>
                                <w:color w:val="FFFFFF" w:themeColor="background1"/>
                                <w:spacing w:val="4"/>
                                <w:sz w:val="18"/>
                                <w:szCs w:val="18"/>
                                <w14:textOutline w14:w="9525" w14:cap="flat" w14:cmpd="sng" w14:algn="ctr">
                                  <w14:noFill/>
                                  <w14:prstDash w14:val="solid"/>
                                  <w14:round/>
                                </w14:textOutline>
                              </w:rPr>
                              <w:t>7</w:t>
                            </w:r>
                            <w:r w:rsidR="00F93B87">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r w:rsidR="00F32087"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km </w:t>
                            </w:r>
                            <w:r>
                              <w:rPr>
                                <w:rFonts w:ascii="Verdana" w:hAnsi="Verdana" w:cs="Red Hat Display Medium"/>
                                <w:color w:val="FFFFFF" w:themeColor="background1"/>
                                <w:spacing w:val="4"/>
                                <w:sz w:val="18"/>
                                <w:szCs w:val="18"/>
                                <w14:textOutline w14:w="9525" w14:cap="flat" w14:cmpd="sng" w14:algn="ctr">
                                  <w14:noFill/>
                                  <w14:prstDash w14:val="solid"/>
                                  <w14:round/>
                                </w14:textOutline>
                              </w:rPr>
                              <w:t>circuit options</w:t>
                            </w:r>
                          </w:p>
                          <w:p w14:paraId="0C55018A" w14:textId="290D9C5B" w:rsidR="00F32087" w:rsidRPr="0042653B" w:rsidRDefault="0042653B"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Pr>
                                <w:rFonts w:ascii="Verdana" w:hAnsi="Verdana" w:cs="Red Hat Display Medium"/>
                                <w:b/>
                                <w:bCs/>
                                <w:color w:val="FFFFFF" w:themeColor="background1"/>
                                <w:spacing w:val="4"/>
                                <w:sz w:val="18"/>
                                <w:szCs w:val="18"/>
                                <w14:textOutline w14:w="9525" w14:cap="flat" w14:cmpd="sng" w14:algn="ctr">
                                  <w14:noFill/>
                                  <w14:prstDash w14:val="solid"/>
                                  <w14:round/>
                                </w14:textOutline>
                              </w:rPr>
                              <w:t>Ascent</w:t>
                            </w: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w:t>
                            </w:r>
                            <w:r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r>
                              <w:rPr>
                                <w:rFonts w:ascii="Verdana" w:hAnsi="Verdana" w:cs="Red Hat Display Medium"/>
                                <w:color w:val="FFFFFF" w:themeColor="background1"/>
                                <w:spacing w:val="4"/>
                                <w:sz w:val="18"/>
                                <w:szCs w:val="18"/>
                                <w14:textOutline w14:w="9525" w14:cap="flat" w14:cmpd="sng" w14:algn="ctr">
                                  <w14:noFill/>
                                  <w14:prstDash w14:val="solid"/>
                                  <w14:round/>
                                </w14:textOutline>
                              </w:rPr>
                              <w:t>Up to 170m total depending on circuit.</w:t>
                            </w:r>
                          </w:p>
                          <w:p w14:paraId="342CAA94" w14:textId="77777777" w:rsidR="009440EF" w:rsidRDefault="00F32087" w:rsidP="00643DCB">
                            <w:pPr>
                              <w:spacing w:line="288" w:lineRule="auto"/>
                              <w:rPr>
                                <w:rFonts w:ascii="Verdana" w:hAnsi="Verdana" w:cs="Red Hat Display"/>
                                <w:b/>
                                <w:bCs/>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 xml:space="preserve">Conditions: </w:t>
                            </w:r>
                          </w:p>
                          <w:p w14:paraId="22B5BA61" w14:textId="5C56F0F1" w:rsidR="00F32087" w:rsidRDefault="00F93B87" w:rsidP="00643DCB">
                            <w:pPr>
                              <w:spacing w:line="288" w:lineRule="auto"/>
                              <w:rPr>
                                <w:rFonts w:ascii="Verdana" w:hAnsi="Verdana" w:cs="Red Hat Display Medium"/>
                                <w:color w:val="FFFFFF" w:themeColor="background1"/>
                                <w:spacing w:val="4"/>
                                <w:sz w:val="18"/>
                                <w:szCs w:val="18"/>
                                <w14:textOutline w14:w="9525" w14:cap="flat" w14:cmpd="sng" w14:algn="ctr">
                                  <w14:noFill/>
                                  <w14:prstDash w14:val="solid"/>
                                  <w14:round/>
                                </w14:textOutline>
                              </w:rPr>
                            </w:pPr>
                            <w:r>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Mostly easy to follow fire trails. The Geebung Track and Glen Track are </w:t>
                            </w:r>
                            <w:r w:rsidR="005C0098">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unmarked </w:t>
                            </w:r>
                            <w:r>
                              <w:rPr>
                                <w:rFonts w:ascii="Verdana" w:hAnsi="Verdana" w:cs="Red Hat Display Medium"/>
                                <w:color w:val="FFFFFF" w:themeColor="background1"/>
                                <w:spacing w:val="4"/>
                                <w:sz w:val="18"/>
                                <w:szCs w:val="18"/>
                                <w14:textOutline w14:w="9525" w14:cap="flat" w14:cmpd="sng" w14:algn="ctr">
                                  <w14:noFill/>
                                  <w14:prstDash w14:val="solid"/>
                                  <w14:round/>
                                </w14:textOutline>
                              </w:rPr>
                              <w:t>bushwalking trails and not as straight forward.  Care should be taken.</w:t>
                            </w:r>
                          </w:p>
                          <w:p w14:paraId="254588C2" w14:textId="51B0A31D" w:rsidR="00F93B87" w:rsidRDefault="00F93B87" w:rsidP="00643DCB">
                            <w:pPr>
                              <w:spacing w:line="288" w:lineRule="auto"/>
                              <w:rPr>
                                <w:rFonts w:ascii="Verdana" w:hAnsi="Verdana" w:cs="Red Hat Display Medium"/>
                                <w:color w:val="FFFFFF" w:themeColor="background1"/>
                                <w:spacing w:val="4"/>
                                <w:sz w:val="18"/>
                                <w:szCs w:val="18"/>
                                <w14:textOutline w14:w="9525" w14:cap="flat" w14:cmpd="sng" w14:algn="ctr">
                                  <w14:noFill/>
                                  <w14:prstDash w14:val="solid"/>
                                  <w14:round/>
                                </w14:textOutline>
                              </w:rPr>
                            </w:pPr>
                            <w:r>
                              <w:rPr>
                                <w:rFonts w:ascii="Verdana" w:hAnsi="Verdana" w:cs="Red Hat Display Medium"/>
                                <w:color w:val="FFFFFF" w:themeColor="background1"/>
                                <w:spacing w:val="4"/>
                                <w:sz w:val="18"/>
                                <w:szCs w:val="18"/>
                                <w14:textOutline w14:w="9525" w14:cap="flat" w14:cmpd="sng" w14:algn="ctr">
                                  <w14:noFill/>
                                  <w14:prstDash w14:val="solid"/>
                                  <w14:round/>
                                </w14:textOutline>
                              </w:rPr>
                              <w:t>Bring your own water.</w:t>
                            </w:r>
                          </w:p>
                          <w:p w14:paraId="1B90A7D7" w14:textId="7254146F" w:rsidR="00F93B87" w:rsidRDefault="00F93B87" w:rsidP="00F93B87">
                            <w:pPr>
                              <w:spacing w:line="288" w:lineRule="auto"/>
                              <w:rPr>
                                <w:rFonts w:ascii="Verdana" w:hAnsi="Verdana" w:cs="Red Hat Display"/>
                                <w:color w:val="FFFFFF" w:themeColor="background1"/>
                                <w:spacing w:val="4"/>
                                <w:sz w:val="18"/>
                                <w:szCs w:val="18"/>
                                <w14:textOutline w14:w="9525" w14:cap="flat" w14:cmpd="sng" w14:algn="ctr">
                                  <w14:noFill/>
                                  <w14:prstDash w14:val="solid"/>
                                  <w14:round/>
                                </w14:textOutline>
                              </w:rPr>
                            </w:pPr>
                            <w:r>
                              <w:rPr>
                                <w:rFonts w:ascii="Verdana" w:hAnsi="Verdana" w:cs="Red Hat Display"/>
                                <w:b/>
                                <w:bCs/>
                                <w:color w:val="FFFFFF" w:themeColor="background1"/>
                                <w:spacing w:val="4"/>
                                <w:sz w:val="18"/>
                                <w:szCs w:val="18"/>
                                <w14:textOutline w14:w="9525" w14:cap="flat" w14:cmpd="sng" w14:algn="ctr">
                                  <w14:noFill/>
                                  <w14:prstDash w14:val="solid"/>
                                  <w14:round/>
                                </w14:textOutline>
                              </w:rPr>
                              <w:t>Facilitie</w:t>
                            </w: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 xml:space="preserve">s: </w:t>
                            </w:r>
                          </w:p>
                          <w:p w14:paraId="1EA0D7D8" w14:textId="4D7B730D" w:rsidR="00F93B87" w:rsidRPr="00F93B87" w:rsidRDefault="00F93B87" w:rsidP="00F93B87">
                            <w:pPr>
                              <w:spacing w:line="288" w:lineRule="auto"/>
                              <w:rPr>
                                <w:rFonts w:ascii="Verdana" w:hAnsi="Verdana" w:cs="Red Hat Display"/>
                                <w:color w:val="FFFFFF" w:themeColor="background1"/>
                                <w:spacing w:val="4"/>
                                <w:sz w:val="18"/>
                                <w:szCs w:val="18"/>
                                <w14:textOutline w14:w="9525" w14:cap="flat" w14:cmpd="sng" w14:algn="ctr">
                                  <w14:noFill/>
                                  <w14:prstDash w14:val="solid"/>
                                  <w14:round/>
                                </w14:textOutline>
                              </w:rPr>
                            </w:pPr>
                            <w:r>
                              <w:rPr>
                                <w:rFonts w:ascii="Verdana" w:hAnsi="Verdana" w:cs="Red Hat Display"/>
                                <w:color w:val="FFFFFF" w:themeColor="background1"/>
                                <w:spacing w:val="4"/>
                                <w:sz w:val="18"/>
                                <w:szCs w:val="18"/>
                                <w14:textOutline w14:w="9525" w14:cap="flat" w14:cmpd="sng" w14:algn="ctr">
                                  <w14:noFill/>
                                  <w14:prstDash w14:val="solid"/>
                                  <w14:round/>
                                </w14:textOutline>
                              </w:rPr>
                              <w:t>No facilities or amenities on this walk</w:t>
                            </w:r>
                          </w:p>
                          <w:p w14:paraId="1783B0D9" w14:textId="6B2D2EBA" w:rsidR="00F93B87" w:rsidRDefault="00F93B87" w:rsidP="00F93B87">
                            <w:pPr>
                              <w:spacing w:line="288" w:lineRule="auto"/>
                              <w:rPr>
                                <w:rFonts w:ascii="Verdana" w:hAnsi="Verdana" w:cs="Red Hat Display"/>
                                <w:b/>
                                <w:bCs/>
                                <w:color w:val="FFFFFF" w:themeColor="background1"/>
                                <w:spacing w:val="4"/>
                                <w:sz w:val="18"/>
                                <w:szCs w:val="18"/>
                                <w14:textOutline w14:w="9525" w14:cap="flat" w14:cmpd="sng" w14:algn="ctr">
                                  <w14:noFill/>
                                  <w14:prstDash w14:val="solid"/>
                                  <w14:round/>
                                </w14:textOutline>
                              </w:rPr>
                            </w:pPr>
                            <w:r>
                              <w:rPr>
                                <w:rFonts w:ascii="Verdana" w:hAnsi="Verdana" w:cs="Red Hat Display"/>
                                <w:b/>
                                <w:bCs/>
                                <w:color w:val="FFFFFF" w:themeColor="background1"/>
                                <w:spacing w:val="4"/>
                                <w:sz w:val="18"/>
                                <w:szCs w:val="18"/>
                                <w14:textOutline w14:w="9525" w14:cap="flat" w14:cmpd="sng" w14:algn="ctr">
                                  <w14:noFill/>
                                  <w14:prstDash w14:val="solid"/>
                                  <w14:round/>
                                </w14:textOutline>
                              </w:rPr>
                              <w:t>Location</w:t>
                            </w: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 xml:space="preserve">: </w:t>
                            </w:r>
                          </w:p>
                          <w:p w14:paraId="3F669181" w14:textId="0E663481" w:rsidR="00F93B87" w:rsidRPr="00F93B87" w:rsidRDefault="00F93B87" w:rsidP="00F93B87">
                            <w:pPr>
                              <w:spacing w:line="288" w:lineRule="auto"/>
                              <w:rPr>
                                <w:rFonts w:ascii="Verdana" w:hAnsi="Verdana" w:cs="Red Hat Display"/>
                                <w:color w:val="FFFFFF" w:themeColor="background1"/>
                                <w:spacing w:val="4"/>
                                <w:sz w:val="18"/>
                                <w:szCs w:val="18"/>
                                <w14:textOutline w14:w="9525" w14:cap="flat" w14:cmpd="sng" w14:algn="ctr">
                                  <w14:noFill/>
                                  <w14:prstDash w14:val="solid"/>
                                  <w14:round/>
                                </w14:textOutline>
                              </w:rPr>
                            </w:pPr>
                            <w:r>
                              <w:rPr>
                                <w:rFonts w:ascii="Verdana" w:hAnsi="Verdana" w:cs="Red Hat Display"/>
                                <w:color w:val="FFFFFF" w:themeColor="background1"/>
                                <w:spacing w:val="4"/>
                                <w:sz w:val="18"/>
                                <w:szCs w:val="18"/>
                                <w14:textOutline w14:w="9525" w14:cap="flat" w14:cmpd="sng" w14:algn="ctr">
                                  <w14:noFill/>
                                  <w14:prstDash w14:val="solid"/>
                                  <w14:round/>
                                </w14:textOutline>
                              </w:rPr>
                              <w:t>Track</w:t>
                            </w:r>
                            <w:r w:rsidR="005C0098">
                              <w:rPr>
                                <w:rFonts w:ascii="Verdana" w:hAnsi="Verdana" w:cs="Red Hat Display"/>
                                <w:color w:val="FFFFFF" w:themeColor="background1"/>
                                <w:spacing w:val="4"/>
                                <w:sz w:val="18"/>
                                <w:szCs w:val="18"/>
                                <w14:textOutline w14:w="9525" w14:cap="flat" w14:cmpd="sng" w14:algn="ctr">
                                  <w14:noFill/>
                                  <w14:prstDash w14:val="solid"/>
                                  <w14:round/>
                                </w14:textOutline>
                              </w:rPr>
                              <w:t>s</w:t>
                            </w:r>
                            <w:r>
                              <w:rPr>
                                <w:rFonts w:ascii="Verdana" w:hAnsi="Verdana" w:cs="Red Hat Display"/>
                                <w:color w:val="FFFFFF" w:themeColor="background1"/>
                                <w:spacing w:val="4"/>
                                <w:sz w:val="18"/>
                                <w:szCs w:val="18"/>
                                <w14:textOutline w14:w="9525" w14:cap="flat" w14:cmpd="sng" w14:algn="ctr">
                                  <w14:noFill/>
                                  <w14:prstDash w14:val="solid"/>
                                  <w14:round/>
                                </w14:textOutline>
                              </w:rPr>
                              <w:t xml:space="preserve"> can be accessed either off Boronia Street in Bowral or Howards Lane in Mittagong which is steep and rocky to start. </w:t>
                            </w:r>
                          </w:p>
                          <w:p w14:paraId="006E75E4" w14:textId="77777777" w:rsidR="00F93B87" w:rsidRPr="009440EF" w:rsidRDefault="00F93B87" w:rsidP="00643DCB">
                            <w:pPr>
                              <w:spacing w:line="288" w:lineRule="auto"/>
                              <w:rPr>
                                <w:rFonts w:ascii="Verdana" w:hAnsi="Verdana"/>
                                <w:color w:val="FFFFFF" w:themeColor="background1"/>
                              </w:rPr>
                            </w:pPr>
                          </w:p>
                        </w:txbxContent>
                      </wps:txbx>
                      <wps:bodyPr rot="0" spcFirstLastPara="0" vertOverflow="overflow" horzOverflow="overflow" vert="horz" wrap="square" lIns="162000" tIns="162000" rIns="162000" bIns="162000" numCol="1" spcCol="0" rtlCol="0" fromWordArt="0" anchor="t" anchorCtr="0" forceAA="0" compatLnSpc="1">
                        <a:prstTxWarp prst="textNoShape">
                          <a:avLst/>
                        </a:prstTxWarp>
                        <a:noAutofit/>
                      </wps:bodyPr>
                    </wps:wsp>
                  </a:graphicData>
                </a:graphic>
              </wp:inline>
            </w:drawing>
          </mc:Choice>
          <mc:Fallback>
            <w:pict>
              <v:shapetype w14:anchorId="6A902B62" id="_x0000_t202" coordsize="21600,21600" o:spt="202" path="m,l,21600r21600,l21600,xe">
                <v:stroke joinstyle="miter"/>
                <v:path gradientshapeok="t" o:connecttype="rect"/>
              </v:shapetype>
              <v:shape id="Text Box 3" o:spid="_x0000_s1026" type="#_x0000_t202" style="width:136.7pt;height:4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" fillcolor="#61a68d" stroked="f" strokeweight=".5pt">
                <v:textbox inset="4.5mm,4.5mm,4.5mm,4.5mm">
                  <w:txbxContent>
                    <w:p w14:paraId="4CF877B0" w14:textId="77777777" w:rsidR="00F32087" w:rsidRPr="009440EF" w:rsidRDefault="00F32087" w:rsidP="00F32087">
                      <w:pPr>
                        <w:pStyle w:val="Smallheading"/>
                        <w:rPr>
                          <w:rFonts w:ascii="Georgia" w:hAnsi="Georgia" w:cs="Effra Medium"/>
                          <w:b w:val="0"/>
                          <w:bCs w:val="0"/>
                          <w:color w:val="FFFFFF" w:themeColor="background1"/>
                          <w:sz w:val="18"/>
                          <w:szCs w:val="18"/>
                          <w14:textOutline w14:w="9525" w14:cap="flat" w14:cmpd="sng" w14:algn="ctr">
                            <w14:noFill/>
                            <w14:prstDash w14:val="solid"/>
                            <w14:round/>
                          </w14:textOutline>
                        </w:rPr>
                      </w:pPr>
                      <w:r w:rsidRPr="009440EF">
                        <w:rPr>
                          <w:rFonts w:ascii="Georgia" w:hAnsi="Georgia"/>
                          <w:color w:val="FFFFFF" w:themeColor="background1"/>
                          <w:sz w:val="25"/>
                          <w:szCs w:val="25"/>
                          <w14:textOutline w14:w="9525" w14:cap="flat" w14:cmpd="sng" w14:algn="ctr">
                            <w14:noFill/>
                            <w14:prstDash w14:val="solid"/>
                            <w14:round/>
                          </w14:textOutline>
                        </w:rPr>
                        <w:t>At a glance</w:t>
                      </w:r>
                    </w:p>
                    <w:p w14:paraId="73147CF1" w14:textId="77777777" w:rsidR="00F32087" w:rsidRPr="009440EF" w:rsidRDefault="00F32087" w:rsidP="00F32087">
                      <w:pPr>
                        <w:pStyle w:val="BasicParagraph"/>
                        <w:suppressAutoHyphens/>
                        <w:rPr>
                          <w:rFonts w:ascii="Georgia" w:hAnsi="Georgia" w:cs="Red Hat Display"/>
                          <w:b/>
                          <w:bCs/>
                          <w:color w:val="FFFFFF" w:themeColor="background1"/>
                          <w:spacing w:val="4"/>
                          <w:sz w:val="18"/>
                          <w:szCs w:val="18"/>
                          <w14:textOutline w14:w="9525" w14:cap="flat" w14:cmpd="sng" w14:algn="ctr">
                            <w14:noFill/>
                            <w14:prstDash w14:val="solid"/>
                            <w14:round/>
                          </w14:textOutline>
                        </w:rPr>
                      </w:pPr>
                    </w:p>
                    <w:p w14:paraId="77484EA3" w14:textId="77777777" w:rsidR="009440EF" w:rsidRDefault="00F32087" w:rsidP="00643DCB">
                      <w:pPr>
                        <w:pStyle w:val="BasicParagraph"/>
                        <w:suppressAutoHyphens/>
                        <w:rPr>
                          <w:rFonts w:ascii="Verdana" w:hAnsi="Verdana" w:cs="Red Hat Display"/>
                          <w:b/>
                          <w:bCs/>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 xml:space="preserve">Grade: </w:t>
                      </w:r>
                    </w:p>
                    <w:p w14:paraId="740A19DE" w14:textId="24B5723D" w:rsidR="00F32087" w:rsidRPr="009440EF" w:rsidRDefault="00F32087"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Easy/steep</w:t>
                      </w:r>
                      <w:r w:rsidR="00F93B87">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sections</w:t>
                      </w:r>
                      <w:r w:rsidR="0042653B">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p>
                    <w:p w14:paraId="40391D50" w14:textId="77777777" w:rsidR="009440EF" w:rsidRDefault="00F32087"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Time:</w:t>
                      </w:r>
                      <w:r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p>
                    <w:p w14:paraId="428F3E47" w14:textId="74D77A88" w:rsidR="00F32087" w:rsidRPr="009440EF" w:rsidRDefault="00F93B87" w:rsidP="00643DCB">
                      <w:pPr>
                        <w:pStyle w:val="BasicParagraph"/>
                        <w:suppressAutoHyphens/>
                        <w:rPr>
                          <w:rFonts w:ascii="Verdana" w:hAnsi="Verdana" w:cs="Red Hat Display"/>
                          <w:b/>
                          <w:bCs/>
                          <w:color w:val="FFFFFF" w:themeColor="background1"/>
                          <w:spacing w:val="4"/>
                          <w:sz w:val="18"/>
                          <w:szCs w:val="18"/>
                          <w14:textOutline w14:w="9525" w14:cap="flat" w14:cmpd="sng" w14:algn="ctr">
                            <w14:noFill/>
                            <w14:prstDash w14:val="solid"/>
                            <w14:round/>
                          </w14:textOutline>
                        </w:rPr>
                      </w:pPr>
                      <w:r>
                        <w:rPr>
                          <w:rFonts w:ascii="Verdana" w:hAnsi="Verdana" w:cs="Red Hat Display Medium"/>
                          <w:color w:val="FFFFFF" w:themeColor="background1"/>
                          <w:spacing w:val="4"/>
                          <w:sz w:val="18"/>
                          <w:szCs w:val="18"/>
                          <w14:textOutline w14:w="9525" w14:cap="flat" w14:cmpd="sng" w14:algn="ctr">
                            <w14:noFill/>
                            <w14:prstDash w14:val="solid"/>
                            <w14:round/>
                          </w14:textOutline>
                        </w:rPr>
                        <w:t>2</w:t>
                      </w:r>
                      <w:r w:rsidR="005C0098">
                        <w:rPr>
                          <w:rFonts w:ascii="Verdana" w:hAnsi="Verdana" w:cs="Red Hat Display Medium"/>
                          <w:color w:val="FFFFFF" w:themeColor="background1"/>
                          <w:spacing w:val="4"/>
                          <w:sz w:val="18"/>
                          <w:szCs w:val="18"/>
                          <w14:textOutline w14:w="9525" w14:cap="flat" w14:cmpd="sng" w14:algn="ctr">
                            <w14:noFill/>
                            <w14:prstDash w14:val="solid"/>
                            <w14:round/>
                          </w14:textOutline>
                        </w:rPr>
                        <w:t>.5</w:t>
                      </w:r>
                      <w:r w:rsidR="00F32087"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hour</w:t>
                      </w:r>
                      <w:r>
                        <w:rPr>
                          <w:rFonts w:ascii="Verdana" w:hAnsi="Verdana" w:cs="Red Hat Display Medium"/>
                          <w:color w:val="FFFFFF" w:themeColor="background1"/>
                          <w:spacing w:val="4"/>
                          <w:sz w:val="18"/>
                          <w:szCs w:val="18"/>
                          <w14:textOutline w14:w="9525" w14:cap="flat" w14:cmpd="sng" w14:algn="ctr">
                            <w14:noFill/>
                            <w14:prstDash w14:val="solid"/>
                            <w14:round/>
                          </w14:textOutline>
                        </w:rPr>
                        <w:t>s</w:t>
                      </w:r>
                    </w:p>
                    <w:p w14:paraId="5BDE223D" w14:textId="77777777" w:rsidR="009440EF" w:rsidRDefault="00F32087"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Distance:</w:t>
                      </w:r>
                      <w:r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p>
                    <w:p w14:paraId="07A164BE" w14:textId="77777777" w:rsidR="0042653B" w:rsidRDefault="0042653B"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Pr>
                          <w:rFonts w:ascii="Verdana" w:hAnsi="Verdana" w:cs="Red Hat Display Medium"/>
                          <w:color w:val="FFFFFF" w:themeColor="background1"/>
                          <w:spacing w:val="4"/>
                          <w:sz w:val="18"/>
                          <w:szCs w:val="18"/>
                          <w14:textOutline w14:w="9525" w14:cap="flat" w14:cmpd="sng" w14:algn="ctr">
                            <w14:noFill/>
                            <w14:prstDash w14:val="solid"/>
                            <w14:round/>
                          </w14:textOutline>
                        </w:rPr>
                        <w:t>5</w:t>
                      </w:r>
                      <w:r w:rsidR="00F93B87">
                        <w:rPr>
                          <w:rFonts w:ascii="Verdana" w:hAnsi="Verdana" w:cs="Red Hat Display Medium"/>
                          <w:color w:val="FFFFFF" w:themeColor="background1"/>
                          <w:spacing w:val="4"/>
                          <w:sz w:val="18"/>
                          <w:szCs w:val="18"/>
                          <w14:textOutline w14:w="9525" w14:cap="flat" w14:cmpd="sng" w14:algn="ctr">
                            <w14:noFill/>
                            <w14:prstDash w14:val="solid"/>
                            <w14:round/>
                          </w14:textOutline>
                        </w:rPr>
                        <w:t>-</w:t>
                      </w:r>
                      <w:r>
                        <w:rPr>
                          <w:rFonts w:ascii="Verdana" w:hAnsi="Verdana" w:cs="Red Hat Display Medium"/>
                          <w:color w:val="FFFFFF" w:themeColor="background1"/>
                          <w:spacing w:val="4"/>
                          <w:sz w:val="18"/>
                          <w:szCs w:val="18"/>
                          <w14:textOutline w14:w="9525" w14:cap="flat" w14:cmpd="sng" w14:algn="ctr">
                            <w14:noFill/>
                            <w14:prstDash w14:val="solid"/>
                            <w14:round/>
                          </w14:textOutline>
                        </w:rPr>
                        <w:t>7</w:t>
                      </w:r>
                      <w:r w:rsidR="00F93B87">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r w:rsidR="00F32087"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km </w:t>
                      </w:r>
                      <w:r>
                        <w:rPr>
                          <w:rFonts w:ascii="Verdana" w:hAnsi="Verdana" w:cs="Red Hat Display Medium"/>
                          <w:color w:val="FFFFFF" w:themeColor="background1"/>
                          <w:spacing w:val="4"/>
                          <w:sz w:val="18"/>
                          <w:szCs w:val="18"/>
                          <w14:textOutline w14:w="9525" w14:cap="flat" w14:cmpd="sng" w14:algn="ctr">
                            <w14:noFill/>
                            <w14:prstDash w14:val="solid"/>
                            <w14:round/>
                          </w14:textOutline>
                        </w:rPr>
                        <w:t>circuit options</w:t>
                      </w:r>
                    </w:p>
                    <w:p w14:paraId="0C55018A" w14:textId="290D9C5B" w:rsidR="00F32087" w:rsidRPr="0042653B" w:rsidRDefault="0042653B" w:rsidP="00643DCB">
                      <w:pPr>
                        <w:pStyle w:val="BasicParagraph"/>
                        <w:suppressAutoHyphens/>
                        <w:rPr>
                          <w:rFonts w:ascii="Verdana" w:hAnsi="Verdana" w:cs="Red Hat Display Medium"/>
                          <w:color w:val="FFFFFF" w:themeColor="background1"/>
                          <w:spacing w:val="4"/>
                          <w:sz w:val="18"/>
                          <w:szCs w:val="18"/>
                          <w14:textOutline w14:w="9525" w14:cap="flat" w14:cmpd="sng" w14:algn="ctr">
                            <w14:noFill/>
                            <w14:prstDash w14:val="solid"/>
                            <w14:round/>
                          </w14:textOutline>
                        </w:rPr>
                      </w:pPr>
                      <w:r>
                        <w:rPr>
                          <w:rFonts w:ascii="Verdana" w:hAnsi="Verdana" w:cs="Red Hat Display Medium"/>
                          <w:b/>
                          <w:bCs/>
                          <w:color w:val="FFFFFF" w:themeColor="background1"/>
                          <w:spacing w:val="4"/>
                          <w:sz w:val="18"/>
                          <w:szCs w:val="18"/>
                          <w14:textOutline w14:w="9525" w14:cap="flat" w14:cmpd="sng" w14:algn="ctr">
                            <w14:noFill/>
                            <w14:prstDash w14:val="solid"/>
                            <w14:round/>
                          </w14:textOutline>
                        </w:rPr>
                        <w:t>Ascent</w:t>
                      </w: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w:t>
                      </w:r>
                      <w:r w:rsidRPr="009440EF">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 </w:t>
                      </w:r>
                      <w:r>
                        <w:rPr>
                          <w:rFonts w:ascii="Verdana" w:hAnsi="Verdana" w:cs="Red Hat Display Medium"/>
                          <w:color w:val="FFFFFF" w:themeColor="background1"/>
                          <w:spacing w:val="4"/>
                          <w:sz w:val="18"/>
                          <w:szCs w:val="18"/>
                          <w14:textOutline w14:w="9525" w14:cap="flat" w14:cmpd="sng" w14:algn="ctr">
                            <w14:noFill/>
                            <w14:prstDash w14:val="solid"/>
                            <w14:round/>
                          </w14:textOutline>
                        </w:rPr>
                        <w:t>Up to 170m total depending on circuit.</w:t>
                      </w:r>
                    </w:p>
                    <w:p w14:paraId="342CAA94" w14:textId="77777777" w:rsidR="009440EF" w:rsidRDefault="00F32087" w:rsidP="00643DCB">
                      <w:pPr>
                        <w:spacing w:line="288" w:lineRule="auto"/>
                        <w:rPr>
                          <w:rFonts w:ascii="Verdana" w:hAnsi="Verdana" w:cs="Red Hat Display"/>
                          <w:b/>
                          <w:bCs/>
                          <w:color w:val="FFFFFF" w:themeColor="background1"/>
                          <w:spacing w:val="4"/>
                          <w:sz w:val="18"/>
                          <w:szCs w:val="18"/>
                          <w14:textOutline w14:w="9525" w14:cap="flat" w14:cmpd="sng" w14:algn="ctr">
                            <w14:noFill/>
                            <w14:prstDash w14:val="solid"/>
                            <w14:round/>
                          </w14:textOutline>
                        </w:rPr>
                      </w:pP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 xml:space="preserve">Conditions: </w:t>
                      </w:r>
                    </w:p>
                    <w:p w14:paraId="22B5BA61" w14:textId="5C56F0F1" w:rsidR="00F32087" w:rsidRDefault="00F93B87" w:rsidP="00643DCB">
                      <w:pPr>
                        <w:spacing w:line="288" w:lineRule="auto"/>
                        <w:rPr>
                          <w:rFonts w:ascii="Verdana" w:hAnsi="Verdana" w:cs="Red Hat Display Medium"/>
                          <w:color w:val="FFFFFF" w:themeColor="background1"/>
                          <w:spacing w:val="4"/>
                          <w:sz w:val="18"/>
                          <w:szCs w:val="18"/>
                          <w14:textOutline w14:w="9525" w14:cap="flat" w14:cmpd="sng" w14:algn="ctr">
                            <w14:noFill/>
                            <w14:prstDash w14:val="solid"/>
                            <w14:round/>
                          </w14:textOutline>
                        </w:rPr>
                      </w:pPr>
                      <w:r>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Mostly easy to follow fire trails. The Geebung Track and Glen Track are </w:t>
                      </w:r>
                      <w:r w:rsidR="005C0098">
                        <w:rPr>
                          <w:rFonts w:ascii="Verdana" w:hAnsi="Verdana" w:cs="Red Hat Display Medium"/>
                          <w:color w:val="FFFFFF" w:themeColor="background1"/>
                          <w:spacing w:val="4"/>
                          <w:sz w:val="18"/>
                          <w:szCs w:val="18"/>
                          <w14:textOutline w14:w="9525" w14:cap="flat" w14:cmpd="sng" w14:algn="ctr">
                            <w14:noFill/>
                            <w14:prstDash w14:val="solid"/>
                            <w14:round/>
                          </w14:textOutline>
                        </w:rPr>
                        <w:t xml:space="preserve">unmarked </w:t>
                      </w:r>
                      <w:r>
                        <w:rPr>
                          <w:rFonts w:ascii="Verdana" w:hAnsi="Verdana" w:cs="Red Hat Display Medium"/>
                          <w:color w:val="FFFFFF" w:themeColor="background1"/>
                          <w:spacing w:val="4"/>
                          <w:sz w:val="18"/>
                          <w:szCs w:val="18"/>
                          <w14:textOutline w14:w="9525" w14:cap="flat" w14:cmpd="sng" w14:algn="ctr">
                            <w14:noFill/>
                            <w14:prstDash w14:val="solid"/>
                            <w14:round/>
                          </w14:textOutline>
                        </w:rPr>
                        <w:t>bushwalking trails and not as straight forward.  Care should be taken.</w:t>
                      </w:r>
                    </w:p>
                    <w:p w14:paraId="254588C2" w14:textId="51B0A31D" w:rsidR="00F93B87" w:rsidRDefault="00F93B87" w:rsidP="00643DCB">
                      <w:pPr>
                        <w:spacing w:line="288" w:lineRule="auto"/>
                        <w:rPr>
                          <w:rFonts w:ascii="Verdana" w:hAnsi="Verdana" w:cs="Red Hat Display Medium"/>
                          <w:color w:val="FFFFFF" w:themeColor="background1"/>
                          <w:spacing w:val="4"/>
                          <w:sz w:val="18"/>
                          <w:szCs w:val="18"/>
                          <w14:textOutline w14:w="9525" w14:cap="flat" w14:cmpd="sng" w14:algn="ctr">
                            <w14:noFill/>
                            <w14:prstDash w14:val="solid"/>
                            <w14:round/>
                          </w14:textOutline>
                        </w:rPr>
                      </w:pPr>
                      <w:r>
                        <w:rPr>
                          <w:rFonts w:ascii="Verdana" w:hAnsi="Verdana" w:cs="Red Hat Display Medium"/>
                          <w:color w:val="FFFFFF" w:themeColor="background1"/>
                          <w:spacing w:val="4"/>
                          <w:sz w:val="18"/>
                          <w:szCs w:val="18"/>
                          <w14:textOutline w14:w="9525" w14:cap="flat" w14:cmpd="sng" w14:algn="ctr">
                            <w14:noFill/>
                            <w14:prstDash w14:val="solid"/>
                            <w14:round/>
                          </w14:textOutline>
                        </w:rPr>
                        <w:t>Bring your own water.</w:t>
                      </w:r>
                    </w:p>
                    <w:p w14:paraId="1B90A7D7" w14:textId="7254146F" w:rsidR="00F93B87" w:rsidRDefault="00F93B87" w:rsidP="00F93B87">
                      <w:pPr>
                        <w:spacing w:line="288" w:lineRule="auto"/>
                        <w:rPr>
                          <w:rFonts w:ascii="Verdana" w:hAnsi="Verdana" w:cs="Red Hat Display"/>
                          <w:color w:val="FFFFFF" w:themeColor="background1"/>
                          <w:spacing w:val="4"/>
                          <w:sz w:val="18"/>
                          <w:szCs w:val="18"/>
                          <w14:textOutline w14:w="9525" w14:cap="flat" w14:cmpd="sng" w14:algn="ctr">
                            <w14:noFill/>
                            <w14:prstDash w14:val="solid"/>
                            <w14:round/>
                          </w14:textOutline>
                        </w:rPr>
                      </w:pPr>
                      <w:r>
                        <w:rPr>
                          <w:rFonts w:ascii="Verdana" w:hAnsi="Verdana" w:cs="Red Hat Display"/>
                          <w:b/>
                          <w:bCs/>
                          <w:color w:val="FFFFFF" w:themeColor="background1"/>
                          <w:spacing w:val="4"/>
                          <w:sz w:val="18"/>
                          <w:szCs w:val="18"/>
                          <w14:textOutline w14:w="9525" w14:cap="flat" w14:cmpd="sng" w14:algn="ctr">
                            <w14:noFill/>
                            <w14:prstDash w14:val="solid"/>
                            <w14:round/>
                          </w14:textOutline>
                        </w:rPr>
                        <w:t>Facilitie</w:t>
                      </w: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 xml:space="preserve">s: </w:t>
                      </w:r>
                    </w:p>
                    <w:p w14:paraId="1EA0D7D8" w14:textId="4D7B730D" w:rsidR="00F93B87" w:rsidRPr="00F93B87" w:rsidRDefault="00F93B87" w:rsidP="00F93B87">
                      <w:pPr>
                        <w:spacing w:line="288" w:lineRule="auto"/>
                        <w:rPr>
                          <w:rFonts w:ascii="Verdana" w:hAnsi="Verdana" w:cs="Red Hat Display"/>
                          <w:color w:val="FFFFFF" w:themeColor="background1"/>
                          <w:spacing w:val="4"/>
                          <w:sz w:val="18"/>
                          <w:szCs w:val="18"/>
                          <w14:textOutline w14:w="9525" w14:cap="flat" w14:cmpd="sng" w14:algn="ctr">
                            <w14:noFill/>
                            <w14:prstDash w14:val="solid"/>
                            <w14:round/>
                          </w14:textOutline>
                        </w:rPr>
                      </w:pPr>
                      <w:r>
                        <w:rPr>
                          <w:rFonts w:ascii="Verdana" w:hAnsi="Verdana" w:cs="Red Hat Display"/>
                          <w:color w:val="FFFFFF" w:themeColor="background1"/>
                          <w:spacing w:val="4"/>
                          <w:sz w:val="18"/>
                          <w:szCs w:val="18"/>
                          <w14:textOutline w14:w="9525" w14:cap="flat" w14:cmpd="sng" w14:algn="ctr">
                            <w14:noFill/>
                            <w14:prstDash w14:val="solid"/>
                            <w14:round/>
                          </w14:textOutline>
                        </w:rPr>
                        <w:t>No facilities or amenities on this walk</w:t>
                      </w:r>
                    </w:p>
                    <w:p w14:paraId="1783B0D9" w14:textId="6B2D2EBA" w:rsidR="00F93B87" w:rsidRDefault="00F93B87" w:rsidP="00F93B87">
                      <w:pPr>
                        <w:spacing w:line="288" w:lineRule="auto"/>
                        <w:rPr>
                          <w:rFonts w:ascii="Verdana" w:hAnsi="Verdana" w:cs="Red Hat Display"/>
                          <w:b/>
                          <w:bCs/>
                          <w:color w:val="FFFFFF" w:themeColor="background1"/>
                          <w:spacing w:val="4"/>
                          <w:sz w:val="18"/>
                          <w:szCs w:val="18"/>
                          <w14:textOutline w14:w="9525" w14:cap="flat" w14:cmpd="sng" w14:algn="ctr">
                            <w14:noFill/>
                            <w14:prstDash w14:val="solid"/>
                            <w14:round/>
                          </w14:textOutline>
                        </w:rPr>
                      </w:pPr>
                      <w:r>
                        <w:rPr>
                          <w:rFonts w:ascii="Verdana" w:hAnsi="Verdana" w:cs="Red Hat Display"/>
                          <w:b/>
                          <w:bCs/>
                          <w:color w:val="FFFFFF" w:themeColor="background1"/>
                          <w:spacing w:val="4"/>
                          <w:sz w:val="18"/>
                          <w:szCs w:val="18"/>
                          <w14:textOutline w14:w="9525" w14:cap="flat" w14:cmpd="sng" w14:algn="ctr">
                            <w14:noFill/>
                            <w14:prstDash w14:val="solid"/>
                            <w14:round/>
                          </w14:textOutline>
                        </w:rPr>
                        <w:t>Location</w:t>
                      </w:r>
                      <w:r w:rsidRPr="009440EF">
                        <w:rPr>
                          <w:rFonts w:ascii="Verdana" w:hAnsi="Verdana" w:cs="Red Hat Display"/>
                          <w:b/>
                          <w:bCs/>
                          <w:color w:val="FFFFFF" w:themeColor="background1"/>
                          <w:spacing w:val="4"/>
                          <w:sz w:val="18"/>
                          <w:szCs w:val="18"/>
                          <w14:textOutline w14:w="9525" w14:cap="flat" w14:cmpd="sng" w14:algn="ctr">
                            <w14:noFill/>
                            <w14:prstDash w14:val="solid"/>
                            <w14:round/>
                          </w14:textOutline>
                        </w:rPr>
                        <w:t xml:space="preserve">: </w:t>
                      </w:r>
                    </w:p>
                    <w:p w14:paraId="3F669181" w14:textId="0E663481" w:rsidR="00F93B87" w:rsidRPr="00F93B87" w:rsidRDefault="00F93B87" w:rsidP="00F93B87">
                      <w:pPr>
                        <w:spacing w:line="288" w:lineRule="auto"/>
                        <w:rPr>
                          <w:rFonts w:ascii="Verdana" w:hAnsi="Verdana" w:cs="Red Hat Display"/>
                          <w:color w:val="FFFFFF" w:themeColor="background1"/>
                          <w:spacing w:val="4"/>
                          <w:sz w:val="18"/>
                          <w:szCs w:val="18"/>
                          <w14:textOutline w14:w="9525" w14:cap="flat" w14:cmpd="sng" w14:algn="ctr">
                            <w14:noFill/>
                            <w14:prstDash w14:val="solid"/>
                            <w14:round/>
                          </w14:textOutline>
                        </w:rPr>
                      </w:pPr>
                      <w:r>
                        <w:rPr>
                          <w:rFonts w:ascii="Verdana" w:hAnsi="Verdana" w:cs="Red Hat Display"/>
                          <w:color w:val="FFFFFF" w:themeColor="background1"/>
                          <w:spacing w:val="4"/>
                          <w:sz w:val="18"/>
                          <w:szCs w:val="18"/>
                          <w14:textOutline w14:w="9525" w14:cap="flat" w14:cmpd="sng" w14:algn="ctr">
                            <w14:noFill/>
                            <w14:prstDash w14:val="solid"/>
                            <w14:round/>
                          </w14:textOutline>
                        </w:rPr>
                        <w:t>Track</w:t>
                      </w:r>
                      <w:r w:rsidR="005C0098">
                        <w:rPr>
                          <w:rFonts w:ascii="Verdana" w:hAnsi="Verdana" w:cs="Red Hat Display"/>
                          <w:color w:val="FFFFFF" w:themeColor="background1"/>
                          <w:spacing w:val="4"/>
                          <w:sz w:val="18"/>
                          <w:szCs w:val="18"/>
                          <w14:textOutline w14:w="9525" w14:cap="flat" w14:cmpd="sng" w14:algn="ctr">
                            <w14:noFill/>
                            <w14:prstDash w14:val="solid"/>
                            <w14:round/>
                          </w14:textOutline>
                        </w:rPr>
                        <w:t>s</w:t>
                      </w:r>
                      <w:r>
                        <w:rPr>
                          <w:rFonts w:ascii="Verdana" w:hAnsi="Verdana" w:cs="Red Hat Display"/>
                          <w:color w:val="FFFFFF" w:themeColor="background1"/>
                          <w:spacing w:val="4"/>
                          <w:sz w:val="18"/>
                          <w:szCs w:val="18"/>
                          <w14:textOutline w14:w="9525" w14:cap="flat" w14:cmpd="sng" w14:algn="ctr">
                            <w14:noFill/>
                            <w14:prstDash w14:val="solid"/>
                            <w14:round/>
                          </w14:textOutline>
                        </w:rPr>
                        <w:t xml:space="preserve"> can be accessed either off Boronia Street in Bowral or Howards Lane in Mittagong which is steep and rocky to start. </w:t>
                      </w:r>
                    </w:p>
                    <w:p w14:paraId="006E75E4" w14:textId="77777777" w:rsidR="00F93B87" w:rsidRPr="009440EF" w:rsidRDefault="00F93B87" w:rsidP="00643DCB">
                      <w:pPr>
                        <w:spacing w:line="288" w:lineRule="auto"/>
                        <w:rPr>
                          <w:rFonts w:ascii="Verdana" w:hAnsi="Verdana"/>
                          <w:color w:val="FFFFFF" w:themeColor="background1"/>
                        </w:rPr>
                      </w:pPr>
                    </w:p>
                  </w:txbxContent>
                </v:textbox>
                <w10:anchorlock/>
              </v:shape>
            </w:pict>
          </mc:Fallback>
        </mc:AlternateContent>
      </w:r>
      <w:r w:rsidR="004E09BB">
        <w:rPr>
          <w:noProof/>
        </w:rPr>
        <w:drawing>
          <wp:inline distT="0" distB="0" distL="0" distR="0" wp14:anchorId="38B24FAD" wp14:editId="2B2F6B1D">
            <wp:extent cx="4856922" cy="5667487"/>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56922" cy="5667487"/>
                    </a:xfrm>
                    <a:prstGeom prst="rect">
                      <a:avLst/>
                    </a:prstGeom>
                  </pic:spPr>
                </pic:pic>
              </a:graphicData>
            </a:graphic>
          </wp:inline>
        </w:drawing>
      </w:r>
    </w:p>
    <w:p w14:paraId="4A367416" w14:textId="77777777" w:rsidR="00BB3B23" w:rsidRDefault="00BB3B23" w:rsidP="00BB3B23">
      <w:pPr>
        <w:spacing w:line="276" w:lineRule="auto"/>
      </w:pPr>
    </w:p>
    <w:p w14:paraId="0D79E854" w14:textId="47A2C398" w:rsidR="00BB3B23" w:rsidRDefault="00BB3B23" w:rsidP="00BB3B23">
      <w:pPr>
        <w:spacing w:line="276" w:lineRule="auto"/>
        <w:sectPr w:rsidR="00BB3B23" w:rsidSect="00BB3B23">
          <w:headerReference w:type="default" r:id="rId9"/>
          <w:pgSz w:w="11900" w:h="16840"/>
          <w:pgMar w:top="1418" w:right="709" w:bottom="2495" w:left="720" w:header="709" w:footer="709" w:gutter="0"/>
          <w:cols w:space="708"/>
          <w:docGrid w:linePitch="360"/>
        </w:sectPr>
      </w:pPr>
    </w:p>
    <w:p w14:paraId="0DBF56F7" w14:textId="3535D87A" w:rsidR="00CF6358" w:rsidRPr="00321476" w:rsidRDefault="00CF6358" w:rsidP="00CF6358">
      <w:pPr>
        <w:pStyle w:val="Intro"/>
        <w:spacing w:after="80"/>
        <w:rPr>
          <w:rFonts w:ascii="Georgia" w:hAnsi="Georgia"/>
          <w:sz w:val="24"/>
          <w:szCs w:val="24"/>
        </w:rPr>
      </w:pPr>
      <w:r w:rsidRPr="00321476">
        <w:rPr>
          <w:rFonts w:ascii="Georgia" w:hAnsi="Georgia"/>
          <w:color w:val="61AD98"/>
          <w:sz w:val="24"/>
          <w:szCs w:val="24"/>
        </w:rPr>
        <w:t xml:space="preserve">A </w:t>
      </w:r>
      <w:r w:rsidR="00D7028F">
        <w:rPr>
          <w:rFonts w:ascii="Georgia" w:hAnsi="Georgia"/>
          <w:color w:val="61AD98"/>
          <w:sz w:val="24"/>
          <w:szCs w:val="24"/>
        </w:rPr>
        <w:t>peaceful reserve in the heart of The Highlands</w:t>
      </w:r>
    </w:p>
    <w:p w14:paraId="14AAC811" w14:textId="5D3FD7DE" w:rsidR="00CF6358" w:rsidRDefault="008039DC" w:rsidP="00321476">
      <w:pPr>
        <w:pStyle w:val="Body"/>
        <w:spacing w:line="300" w:lineRule="atLeast"/>
        <w:rPr>
          <w:rFonts w:ascii="Verdana" w:hAnsi="Verdana"/>
          <w:sz w:val="17"/>
          <w:szCs w:val="17"/>
        </w:rPr>
      </w:pPr>
      <w:r>
        <w:rPr>
          <w:rFonts w:ascii="Verdana" w:hAnsi="Verdana"/>
          <w:sz w:val="17"/>
          <w:szCs w:val="17"/>
        </w:rPr>
        <w:t>Gibbergunyah Reserve is one of contra</w:t>
      </w:r>
      <w:r w:rsidR="00D7028F">
        <w:rPr>
          <w:rFonts w:ascii="Verdana" w:hAnsi="Verdana"/>
          <w:sz w:val="17"/>
          <w:szCs w:val="17"/>
        </w:rPr>
        <w:t>st</w:t>
      </w:r>
      <w:r>
        <w:rPr>
          <w:rFonts w:ascii="Verdana" w:hAnsi="Verdana"/>
          <w:sz w:val="17"/>
          <w:szCs w:val="17"/>
        </w:rPr>
        <w:t xml:space="preserve">s with secluded, shady walking trails and sunny, rocky outcrops to picnic on – a calm respite from the hurly burly of town.  At over </w:t>
      </w:r>
      <w:r>
        <w:rPr>
          <w:rFonts w:ascii="Verdana" w:hAnsi="Verdana"/>
          <w:sz w:val="17"/>
          <w:szCs w:val="17"/>
        </w:rPr>
        <w:t xml:space="preserve">800 metres Ninety Acre Hill Lookout has sweeping views of the distant Blue Mountains from its lichen clad boulders.  Wombats and echidnas make their lairs in the crevices of the rocks below.  There is a view of Mount Gibraltar from the Gib Lookout. </w:t>
      </w:r>
    </w:p>
    <w:p w14:paraId="5BE18E14" w14:textId="77777777" w:rsidR="00492CE3" w:rsidRDefault="00D7028F" w:rsidP="00321476">
      <w:pPr>
        <w:pStyle w:val="Body"/>
        <w:spacing w:line="300" w:lineRule="atLeast"/>
        <w:rPr>
          <w:rFonts w:ascii="Verdana" w:hAnsi="Verdana"/>
          <w:sz w:val="17"/>
          <w:szCs w:val="17"/>
        </w:rPr>
      </w:pPr>
      <w:r>
        <w:rPr>
          <w:rFonts w:ascii="Verdana" w:hAnsi="Verdana"/>
          <w:sz w:val="17"/>
          <w:szCs w:val="17"/>
        </w:rPr>
        <w:t xml:space="preserve">The </w:t>
      </w:r>
      <w:r w:rsidR="0039198E">
        <w:rPr>
          <w:rFonts w:ascii="Verdana" w:hAnsi="Verdana"/>
          <w:sz w:val="17"/>
          <w:szCs w:val="17"/>
        </w:rPr>
        <w:t xml:space="preserve">200ha of </w:t>
      </w:r>
      <w:r>
        <w:rPr>
          <w:rFonts w:ascii="Verdana" w:hAnsi="Verdana"/>
          <w:sz w:val="17"/>
          <w:szCs w:val="17"/>
        </w:rPr>
        <w:t xml:space="preserve">bushland ranges from open woodland on the drier edges to tall moist fern-carpeted forest in the deeper gullies.  A variety of brightly coloured flowers bloom according to the season and tall </w:t>
      </w:r>
    </w:p>
    <w:p w14:paraId="66C3474C" w14:textId="77777777" w:rsidR="00492CE3" w:rsidRDefault="00492CE3" w:rsidP="00321476">
      <w:pPr>
        <w:pStyle w:val="Body"/>
        <w:spacing w:line="300" w:lineRule="atLeast"/>
        <w:rPr>
          <w:rFonts w:ascii="Verdana" w:hAnsi="Verdana"/>
          <w:sz w:val="17"/>
          <w:szCs w:val="17"/>
        </w:rPr>
      </w:pPr>
    </w:p>
    <w:p w14:paraId="61CE9D65" w14:textId="77777777" w:rsidR="00492CE3" w:rsidRDefault="00492CE3" w:rsidP="00321476">
      <w:pPr>
        <w:pStyle w:val="Body"/>
        <w:spacing w:line="300" w:lineRule="atLeast"/>
        <w:rPr>
          <w:rFonts w:ascii="Verdana" w:hAnsi="Verdana"/>
          <w:sz w:val="17"/>
          <w:szCs w:val="17"/>
        </w:rPr>
      </w:pPr>
    </w:p>
    <w:p w14:paraId="754946AC" w14:textId="6C931662" w:rsidR="00D7028F" w:rsidRDefault="00D7028F" w:rsidP="00321476">
      <w:pPr>
        <w:pStyle w:val="Body"/>
        <w:spacing w:line="300" w:lineRule="atLeast"/>
        <w:rPr>
          <w:rFonts w:ascii="Verdana" w:hAnsi="Verdana"/>
          <w:sz w:val="17"/>
          <w:szCs w:val="17"/>
        </w:rPr>
      </w:pPr>
      <w:r>
        <w:rPr>
          <w:rFonts w:ascii="Verdana" w:hAnsi="Verdana"/>
          <w:sz w:val="17"/>
          <w:szCs w:val="17"/>
        </w:rPr>
        <w:t>banksia await fire to open their spiky, rock hard seed-pods.</w:t>
      </w:r>
    </w:p>
    <w:p w14:paraId="1045F9E7" w14:textId="6790CD96" w:rsidR="00492CE3" w:rsidRDefault="00492CE3" w:rsidP="00321476">
      <w:pPr>
        <w:pStyle w:val="Body"/>
        <w:spacing w:line="300" w:lineRule="atLeast"/>
        <w:rPr>
          <w:rFonts w:ascii="Verdana" w:hAnsi="Verdana"/>
          <w:sz w:val="17"/>
          <w:szCs w:val="17"/>
        </w:rPr>
      </w:pPr>
    </w:p>
    <w:p w14:paraId="61BB98AD" w14:textId="11BC3EBE" w:rsidR="00492CE3" w:rsidRPr="00321476" w:rsidRDefault="00492CE3" w:rsidP="00492CE3">
      <w:pPr>
        <w:pStyle w:val="Intro"/>
        <w:spacing w:after="80"/>
        <w:rPr>
          <w:rFonts w:ascii="Georgia" w:hAnsi="Georgia"/>
          <w:sz w:val="24"/>
          <w:szCs w:val="24"/>
        </w:rPr>
      </w:pPr>
      <w:r>
        <w:rPr>
          <w:rFonts w:ascii="Georgia" w:hAnsi="Georgia"/>
          <w:color w:val="61AD98"/>
          <w:sz w:val="24"/>
          <w:szCs w:val="24"/>
        </w:rPr>
        <w:t>Dogs</w:t>
      </w:r>
    </w:p>
    <w:p w14:paraId="1316AEB0" w14:textId="0AC167C5" w:rsidR="00355E8E" w:rsidRPr="00355E8E" w:rsidRDefault="00355E8E" w:rsidP="00CF6358">
      <w:pPr>
        <w:pStyle w:val="Intro"/>
        <w:spacing w:after="80"/>
        <w:rPr>
          <w:rFonts w:ascii="Georgia" w:hAnsi="Georgia"/>
          <w:b w:val="0"/>
          <w:bCs w:val="0"/>
          <w:i w:val="0"/>
          <w:iCs w:val="0"/>
          <w:color w:val="61AD98"/>
          <w:sz w:val="24"/>
          <w:szCs w:val="24"/>
        </w:rPr>
      </w:pPr>
      <w:r>
        <w:rPr>
          <w:rFonts w:ascii="Verdana" w:hAnsi="Verdana"/>
          <w:b w:val="0"/>
          <w:bCs w:val="0"/>
          <w:i w:val="0"/>
          <w:iCs w:val="0"/>
          <w:sz w:val="17"/>
          <w:szCs w:val="17"/>
        </w:rPr>
        <w:t xml:space="preserve">Bring your dog for the walk too, as dogs on leash are permitted. </w:t>
      </w:r>
    </w:p>
    <w:p w14:paraId="0ABF6043" w14:textId="77777777" w:rsidR="00492CE3" w:rsidRDefault="00492CE3" w:rsidP="00492CE3">
      <w:pPr>
        <w:pStyle w:val="Body"/>
        <w:spacing w:line="300" w:lineRule="atLeast"/>
        <w:rPr>
          <w:rFonts w:ascii="Verdana" w:hAnsi="Verdana"/>
          <w:sz w:val="17"/>
          <w:szCs w:val="17"/>
        </w:rPr>
      </w:pPr>
    </w:p>
    <w:p w14:paraId="6A94A038" w14:textId="3B930C7C" w:rsidR="00314448" w:rsidRPr="00321476" w:rsidRDefault="00314448" w:rsidP="00314448">
      <w:pPr>
        <w:pStyle w:val="Intro"/>
        <w:spacing w:after="80"/>
        <w:rPr>
          <w:rFonts w:ascii="Georgia" w:hAnsi="Georgia"/>
          <w:sz w:val="24"/>
          <w:szCs w:val="24"/>
        </w:rPr>
      </w:pPr>
      <w:r>
        <w:rPr>
          <w:rFonts w:ascii="Georgia" w:hAnsi="Georgia"/>
          <w:color w:val="61AD98"/>
          <w:sz w:val="24"/>
          <w:szCs w:val="24"/>
        </w:rPr>
        <w:t>On the Trails</w:t>
      </w:r>
    </w:p>
    <w:p w14:paraId="62D3782E" w14:textId="77777777" w:rsidR="00314448" w:rsidRDefault="00314448" w:rsidP="00314448">
      <w:pPr>
        <w:pStyle w:val="Body"/>
        <w:spacing w:line="300" w:lineRule="atLeast"/>
        <w:rPr>
          <w:rFonts w:ascii="Verdana" w:hAnsi="Verdana"/>
          <w:sz w:val="17"/>
          <w:szCs w:val="17"/>
        </w:rPr>
      </w:pPr>
      <w:r>
        <w:rPr>
          <w:rFonts w:ascii="Verdana" w:hAnsi="Verdana"/>
          <w:sz w:val="17"/>
          <w:szCs w:val="17"/>
        </w:rPr>
        <w:t>Access to the reserve is from either Howard’s Lane on the Mittagong side or off a small parking area on the corner of Boronia Street and St. Clair Street on the Bowral side.  The track from Howards Lane can be a bit steep and rocky, whereas access from Boronia Street skirts along the edge of the golf course and has a more gradual accent into the reserve.</w:t>
      </w:r>
    </w:p>
    <w:p w14:paraId="65B675DE" w14:textId="77777777" w:rsidR="00314448" w:rsidRDefault="00314448" w:rsidP="00314448">
      <w:pPr>
        <w:pStyle w:val="Body"/>
        <w:spacing w:line="300" w:lineRule="atLeast"/>
        <w:rPr>
          <w:rFonts w:ascii="Verdana" w:hAnsi="Verdana"/>
          <w:sz w:val="17"/>
          <w:szCs w:val="17"/>
        </w:rPr>
      </w:pPr>
      <w:r>
        <w:rPr>
          <w:rFonts w:ascii="Verdana" w:hAnsi="Verdana"/>
          <w:sz w:val="17"/>
          <w:szCs w:val="17"/>
        </w:rPr>
        <w:t>Once on the trails you will enjoy a variety of micro climates and relative flora.  From tall white barked gums, to lush fern rich valleys there is plenty to explore in the Gibbergunyah Reserve.</w:t>
      </w:r>
    </w:p>
    <w:p w14:paraId="23D4BAD7" w14:textId="77777777" w:rsidR="00314448" w:rsidRDefault="00314448" w:rsidP="00314448">
      <w:pPr>
        <w:pStyle w:val="Body"/>
        <w:spacing w:line="300" w:lineRule="atLeast"/>
        <w:rPr>
          <w:rFonts w:ascii="Verdana" w:hAnsi="Verdana"/>
          <w:sz w:val="17"/>
          <w:szCs w:val="17"/>
        </w:rPr>
      </w:pPr>
      <w:r>
        <w:rPr>
          <w:rFonts w:ascii="Verdana" w:hAnsi="Verdana"/>
          <w:sz w:val="17"/>
          <w:szCs w:val="17"/>
        </w:rPr>
        <w:t xml:space="preserve">Most of the trails are easy walking fire trails with a bit of elevation gain here and there.  The Glen Track and </w:t>
      </w:r>
      <w:proofErr w:type="spellStart"/>
      <w:r>
        <w:rPr>
          <w:rFonts w:ascii="Verdana" w:hAnsi="Verdana"/>
          <w:sz w:val="17"/>
          <w:szCs w:val="17"/>
        </w:rPr>
        <w:t>Geebung</w:t>
      </w:r>
      <w:proofErr w:type="spellEnd"/>
      <w:r>
        <w:rPr>
          <w:rFonts w:ascii="Verdana" w:hAnsi="Verdana"/>
          <w:sz w:val="17"/>
          <w:szCs w:val="17"/>
        </w:rPr>
        <w:t xml:space="preserve"> Track are more like a proper bushwalking </w:t>
      </w:r>
      <w:proofErr w:type="gramStart"/>
      <w:r>
        <w:rPr>
          <w:rFonts w:ascii="Verdana" w:hAnsi="Verdana"/>
          <w:sz w:val="17"/>
          <w:szCs w:val="17"/>
        </w:rPr>
        <w:t>tracks</w:t>
      </w:r>
      <w:proofErr w:type="gramEnd"/>
      <w:r>
        <w:rPr>
          <w:rFonts w:ascii="Verdana" w:hAnsi="Verdana"/>
          <w:sz w:val="17"/>
          <w:szCs w:val="17"/>
        </w:rPr>
        <w:t>.  The Glen Track is hard to follow in the middle section.</w:t>
      </w:r>
    </w:p>
    <w:p w14:paraId="331080E1" w14:textId="02ED6C73" w:rsidR="00314448" w:rsidRDefault="00314448" w:rsidP="00314448">
      <w:pPr>
        <w:pStyle w:val="Body"/>
        <w:spacing w:line="300" w:lineRule="atLeast"/>
        <w:rPr>
          <w:rFonts w:ascii="Verdana" w:hAnsi="Verdana"/>
          <w:sz w:val="17"/>
          <w:szCs w:val="17"/>
        </w:rPr>
      </w:pPr>
      <w:r>
        <w:rPr>
          <w:rFonts w:ascii="Verdana" w:hAnsi="Verdana"/>
          <w:sz w:val="17"/>
          <w:szCs w:val="17"/>
        </w:rPr>
        <w:t xml:space="preserve">Signage is clear for all the fire trails and a small track off the Gang </w:t>
      </w:r>
      <w:proofErr w:type="spellStart"/>
      <w:r>
        <w:rPr>
          <w:rFonts w:ascii="Verdana" w:hAnsi="Verdana"/>
          <w:sz w:val="17"/>
          <w:szCs w:val="17"/>
        </w:rPr>
        <w:t>Gang</w:t>
      </w:r>
      <w:proofErr w:type="spellEnd"/>
      <w:r>
        <w:rPr>
          <w:rFonts w:ascii="Verdana" w:hAnsi="Verdana"/>
          <w:sz w:val="17"/>
          <w:szCs w:val="17"/>
        </w:rPr>
        <w:t xml:space="preserve"> Track leads to 90 Acre Hill Lookout which is a great spot for a rest and lunch.  Another small track off the </w:t>
      </w:r>
      <w:proofErr w:type="spellStart"/>
      <w:r>
        <w:rPr>
          <w:rFonts w:ascii="Verdana" w:hAnsi="Verdana"/>
          <w:sz w:val="17"/>
          <w:szCs w:val="17"/>
        </w:rPr>
        <w:t>Galah</w:t>
      </w:r>
      <w:proofErr w:type="spellEnd"/>
      <w:r>
        <w:rPr>
          <w:rFonts w:ascii="Verdana" w:hAnsi="Verdana"/>
          <w:sz w:val="17"/>
          <w:szCs w:val="17"/>
        </w:rPr>
        <w:t xml:space="preserve"> Track takes you out to the serene Gib Lookout where a small bench offers a perfect spot for a rest. </w:t>
      </w:r>
    </w:p>
    <w:p w14:paraId="69662089" w14:textId="0DFB20C9" w:rsidR="00492CE3" w:rsidRDefault="00492CE3" w:rsidP="00314448">
      <w:pPr>
        <w:pStyle w:val="Body"/>
        <w:spacing w:line="300" w:lineRule="atLeast"/>
        <w:rPr>
          <w:rFonts w:ascii="Verdana" w:hAnsi="Verdana"/>
          <w:sz w:val="17"/>
          <w:szCs w:val="17"/>
        </w:rPr>
      </w:pPr>
    </w:p>
    <w:p w14:paraId="7625708B" w14:textId="155B872D" w:rsidR="00492CE3" w:rsidRDefault="00492CE3" w:rsidP="00314448">
      <w:pPr>
        <w:pStyle w:val="Body"/>
        <w:spacing w:line="300" w:lineRule="atLeast"/>
        <w:rPr>
          <w:rFonts w:ascii="Verdana" w:hAnsi="Verdana"/>
          <w:sz w:val="17"/>
          <w:szCs w:val="17"/>
        </w:rPr>
      </w:pPr>
    </w:p>
    <w:p w14:paraId="735D746E" w14:textId="63488ACF" w:rsidR="00492CE3" w:rsidRDefault="00492CE3" w:rsidP="00314448">
      <w:pPr>
        <w:pStyle w:val="Body"/>
        <w:spacing w:line="300" w:lineRule="atLeast"/>
        <w:rPr>
          <w:rFonts w:ascii="Verdana" w:hAnsi="Verdana"/>
          <w:sz w:val="17"/>
          <w:szCs w:val="17"/>
        </w:rPr>
      </w:pPr>
    </w:p>
    <w:p w14:paraId="710201EF" w14:textId="75112CC0" w:rsidR="00492CE3" w:rsidRDefault="00492CE3" w:rsidP="00314448">
      <w:pPr>
        <w:pStyle w:val="Body"/>
        <w:spacing w:line="300" w:lineRule="atLeast"/>
        <w:rPr>
          <w:rFonts w:ascii="Verdana" w:hAnsi="Verdana"/>
          <w:sz w:val="17"/>
          <w:szCs w:val="17"/>
        </w:rPr>
      </w:pPr>
    </w:p>
    <w:p w14:paraId="76C9F7FC" w14:textId="06C900F0" w:rsidR="00CF6358" w:rsidRPr="00321476" w:rsidRDefault="00355E8E" w:rsidP="00CF6358">
      <w:pPr>
        <w:pStyle w:val="Intro"/>
        <w:spacing w:after="80"/>
        <w:rPr>
          <w:rFonts w:ascii="Georgia" w:hAnsi="Georgia"/>
          <w:sz w:val="24"/>
          <w:szCs w:val="24"/>
        </w:rPr>
      </w:pPr>
      <w:bookmarkStart w:id="0" w:name="_GoBack"/>
      <w:bookmarkEnd w:id="0"/>
      <w:r>
        <w:rPr>
          <w:rFonts w:ascii="Georgia" w:hAnsi="Georgia"/>
          <w:color w:val="61AD98"/>
          <w:sz w:val="24"/>
          <w:szCs w:val="24"/>
        </w:rPr>
        <w:t>History of The Gibbergunyah Reserve</w:t>
      </w:r>
    </w:p>
    <w:p w14:paraId="39653E24" w14:textId="77777777" w:rsidR="00492CE3" w:rsidRDefault="00355E8E" w:rsidP="00DF082A">
      <w:pPr>
        <w:pStyle w:val="Body"/>
        <w:spacing w:line="300" w:lineRule="atLeast"/>
        <w:rPr>
          <w:rFonts w:ascii="Verdana" w:hAnsi="Verdana"/>
          <w:sz w:val="17"/>
          <w:szCs w:val="17"/>
        </w:rPr>
      </w:pPr>
      <w:r>
        <w:rPr>
          <w:rFonts w:ascii="Verdana" w:hAnsi="Verdana"/>
          <w:sz w:val="17"/>
          <w:szCs w:val="17"/>
        </w:rPr>
        <w:t xml:space="preserve">“Gibbergunyah” (believed to be an amalgamation of two Aboriginal words meaning stone and house), took its name from Gibbergunyah Creek.  In earlier times known as the 460 </w:t>
      </w:r>
      <w:proofErr w:type="gramStart"/>
      <w:r>
        <w:rPr>
          <w:rFonts w:ascii="Verdana" w:hAnsi="Verdana"/>
          <w:sz w:val="17"/>
          <w:szCs w:val="17"/>
        </w:rPr>
        <w:t>acre</w:t>
      </w:r>
      <w:proofErr w:type="gramEnd"/>
      <w:r>
        <w:rPr>
          <w:rFonts w:ascii="Verdana" w:hAnsi="Verdana"/>
          <w:sz w:val="17"/>
          <w:szCs w:val="17"/>
        </w:rPr>
        <w:t xml:space="preserve"> also as the 90 Acres, the reserve covers 186 hectares (just over 460 </w:t>
      </w:r>
    </w:p>
    <w:p w14:paraId="41E34A96" w14:textId="1A7C82D5" w:rsidR="00355E8E" w:rsidRDefault="00492CE3" w:rsidP="00DF082A">
      <w:pPr>
        <w:pStyle w:val="Body"/>
        <w:spacing w:line="300" w:lineRule="atLeast"/>
        <w:rPr>
          <w:rFonts w:ascii="Verdana" w:hAnsi="Verdana"/>
          <w:sz w:val="17"/>
          <w:szCs w:val="17"/>
        </w:rPr>
      </w:pPr>
      <w:r>
        <w:rPr>
          <w:rFonts w:ascii="Verdana" w:hAnsi="Verdana"/>
          <w:sz w:val="17"/>
          <w:szCs w:val="17"/>
        </w:rPr>
        <w:t>a</w:t>
      </w:r>
      <w:r w:rsidR="00355E8E">
        <w:rPr>
          <w:rFonts w:ascii="Verdana" w:hAnsi="Verdana"/>
          <w:sz w:val="17"/>
          <w:szCs w:val="17"/>
        </w:rPr>
        <w:t>cres).  Its highest point is 814 metres above sea level. Eastward its water drain</w:t>
      </w:r>
      <w:r w:rsidR="00266763">
        <w:rPr>
          <w:rFonts w:ascii="Verdana" w:hAnsi="Verdana"/>
          <w:sz w:val="17"/>
          <w:szCs w:val="17"/>
        </w:rPr>
        <w:t>s</w:t>
      </w:r>
      <w:r w:rsidR="00355E8E">
        <w:rPr>
          <w:rFonts w:ascii="Verdana" w:hAnsi="Verdana"/>
          <w:sz w:val="17"/>
          <w:szCs w:val="17"/>
        </w:rPr>
        <w:t xml:space="preserve"> into Gibbergunyah Creek and westward it looks to the Dividing Range.</w:t>
      </w:r>
    </w:p>
    <w:p w14:paraId="0613DDDA" w14:textId="5DEAD884" w:rsidR="00266763" w:rsidRDefault="00266763" w:rsidP="00DF082A">
      <w:pPr>
        <w:pStyle w:val="Body"/>
        <w:spacing w:line="300" w:lineRule="atLeast"/>
        <w:rPr>
          <w:rFonts w:ascii="Verdana" w:hAnsi="Verdana"/>
          <w:sz w:val="17"/>
          <w:szCs w:val="17"/>
        </w:rPr>
      </w:pPr>
      <w:r>
        <w:rPr>
          <w:rFonts w:ascii="Verdana" w:hAnsi="Verdana"/>
          <w:sz w:val="17"/>
          <w:szCs w:val="17"/>
        </w:rPr>
        <w:t>In 1939 the area was a scene of raging bushfire which swept into Mittagong.  Following that it was controlled by the Soil Conservation Service and used as a practice area by bushfire brigades.</w:t>
      </w:r>
    </w:p>
    <w:p w14:paraId="677B65B6" w14:textId="1EDC79D8" w:rsidR="00266763" w:rsidRDefault="00266763" w:rsidP="00DF082A">
      <w:pPr>
        <w:pStyle w:val="Body"/>
        <w:spacing w:line="300" w:lineRule="atLeast"/>
        <w:rPr>
          <w:rFonts w:ascii="Verdana" w:hAnsi="Verdana"/>
          <w:sz w:val="17"/>
          <w:szCs w:val="17"/>
        </w:rPr>
      </w:pPr>
      <w:r>
        <w:rPr>
          <w:rFonts w:ascii="Verdana" w:hAnsi="Verdana"/>
          <w:sz w:val="17"/>
          <w:szCs w:val="17"/>
        </w:rPr>
        <w:t>Officially “a Reserve for public recreation and the preservation of native flora and fauna” it was gazette November 1974 with the Council of Mittagong.  Since amalgamation of the regions three local governments, Reserve control and administration has passed to the Wingecarribee Shire Council.</w:t>
      </w:r>
    </w:p>
    <w:p w14:paraId="0B3B0633" w14:textId="697DBE37" w:rsidR="001D78E1" w:rsidRDefault="001D78E1" w:rsidP="00DF082A">
      <w:pPr>
        <w:pStyle w:val="Body"/>
        <w:spacing w:line="300" w:lineRule="atLeast"/>
        <w:rPr>
          <w:rFonts w:ascii="Verdana" w:hAnsi="Verdana"/>
          <w:sz w:val="17"/>
          <w:szCs w:val="17"/>
        </w:rPr>
      </w:pPr>
      <w:r>
        <w:rPr>
          <w:rFonts w:ascii="Verdana" w:hAnsi="Verdana"/>
          <w:sz w:val="17"/>
          <w:szCs w:val="17"/>
        </w:rPr>
        <w:t>More recently The Gibbergunyah has become home to the annual mirror flash ceremony where the traditional owners of the land</w:t>
      </w:r>
      <w:r w:rsidR="0057700F">
        <w:rPr>
          <w:rFonts w:ascii="Verdana" w:hAnsi="Verdana"/>
          <w:sz w:val="17"/>
          <w:szCs w:val="17"/>
        </w:rPr>
        <w:t>,</w:t>
      </w:r>
      <w:r>
        <w:rPr>
          <w:rFonts w:ascii="Verdana" w:hAnsi="Verdana"/>
          <w:sz w:val="17"/>
          <w:szCs w:val="17"/>
        </w:rPr>
        <w:t xml:space="preserve"> the </w:t>
      </w:r>
      <w:proofErr w:type="spellStart"/>
      <w:r>
        <w:rPr>
          <w:rFonts w:ascii="Verdana" w:hAnsi="Verdana"/>
          <w:sz w:val="17"/>
          <w:szCs w:val="17"/>
        </w:rPr>
        <w:t>Gundungurra</w:t>
      </w:r>
      <w:proofErr w:type="spellEnd"/>
      <w:r>
        <w:rPr>
          <w:rFonts w:ascii="Verdana" w:hAnsi="Verdana"/>
          <w:sz w:val="17"/>
          <w:szCs w:val="17"/>
        </w:rPr>
        <w:t xml:space="preserve"> People</w:t>
      </w:r>
      <w:r w:rsidR="0057700F">
        <w:rPr>
          <w:rFonts w:ascii="Verdana" w:hAnsi="Verdana"/>
          <w:sz w:val="17"/>
          <w:szCs w:val="17"/>
        </w:rPr>
        <w:t>, are celebrated</w:t>
      </w:r>
      <w:r>
        <w:rPr>
          <w:rFonts w:ascii="Verdana" w:hAnsi="Verdana"/>
          <w:sz w:val="17"/>
          <w:szCs w:val="17"/>
        </w:rPr>
        <w:t xml:space="preserve"> and </w:t>
      </w:r>
      <w:r w:rsidR="0057700F">
        <w:rPr>
          <w:rFonts w:ascii="Verdana" w:hAnsi="Verdana"/>
          <w:sz w:val="17"/>
          <w:szCs w:val="17"/>
        </w:rPr>
        <w:t xml:space="preserve">The </w:t>
      </w:r>
      <w:r w:rsidR="0057700F">
        <w:rPr>
          <w:rFonts w:ascii="Verdana" w:hAnsi="Verdana"/>
          <w:sz w:val="17"/>
          <w:szCs w:val="17"/>
        </w:rPr>
        <w:t xml:space="preserve">Wingecarribee Reconciliation Group </w:t>
      </w:r>
      <w:r>
        <w:rPr>
          <w:rFonts w:ascii="Verdana" w:hAnsi="Verdana"/>
          <w:sz w:val="17"/>
          <w:szCs w:val="17"/>
        </w:rPr>
        <w:t>communicate</w:t>
      </w:r>
      <w:r w:rsidR="0057700F">
        <w:rPr>
          <w:rFonts w:ascii="Verdana" w:hAnsi="Verdana"/>
          <w:sz w:val="17"/>
          <w:szCs w:val="17"/>
        </w:rPr>
        <w:t xml:space="preserve">s </w:t>
      </w:r>
      <w:r>
        <w:rPr>
          <w:rFonts w:ascii="Verdana" w:hAnsi="Verdana"/>
          <w:sz w:val="17"/>
          <w:szCs w:val="17"/>
        </w:rPr>
        <w:t xml:space="preserve">with </w:t>
      </w:r>
      <w:r w:rsidR="0057700F">
        <w:rPr>
          <w:rFonts w:ascii="Verdana" w:hAnsi="Verdana"/>
          <w:sz w:val="17"/>
          <w:szCs w:val="17"/>
        </w:rPr>
        <w:t xml:space="preserve">the community in </w:t>
      </w:r>
      <w:proofErr w:type="spellStart"/>
      <w:r>
        <w:rPr>
          <w:rFonts w:ascii="Verdana" w:hAnsi="Verdana"/>
          <w:sz w:val="17"/>
          <w:szCs w:val="17"/>
        </w:rPr>
        <w:t>Katoomba</w:t>
      </w:r>
      <w:proofErr w:type="spellEnd"/>
      <w:r>
        <w:rPr>
          <w:rFonts w:ascii="Verdana" w:hAnsi="Verdana"/>
          <w:sz w:val="17"/>
          <w:szCs w:val="17"/>
        </w:rPr>
        <w:t xml:space="preserve"> without the aid of modern technology.</w:t>
      </w:r>
    </w:p>
    <w:p w14:paraId="5E1B518C" w14:textId="1B2D091D" w:rsidR="00CF6358" w:rsidRDefault="00355E8E" w:rsidP="00DF082A">
      <w:pPr>
        <w:pStyle w:val="Body"/>
        <w:spacing w:line="300" w:lineRule="atLeast"/>
        <w:rPr>
          <w:rFonts w:ascii="Verdana" w:hAnsi="Verdana"/>
          <w:sz w:val="17"/>
          <w:szCs w:val="17"/>
        </w:rPr>
      </w:pPr>
      <w:r>
        <w:rPr>
          <w:rFonts w:ascii="Verdana" w:hAnsi="Verdana"/>
          <w:sz w:val="17"/>
          <w:szCs w:val="17"/>
        </w:rPr>
        <w:t xml:space="preserve"> </w:t>
      </w:r>
    </w:p>
    <w:p w14:paraId="29C35B0E" w14:textId="53813B00" w:rsidR="00314448" w:rsidRDefault="00314448" w:rsidP="00DF082A">
      <w:pPr>
        <w:pStyle w:val="Body"/>
        <w:spacing w:line="300" w:lineRule="atLeast"/>
        <w:rPr>
          <w:rFonts w:ascii="Verdana" w:hAnsi="Verdana"/>
        </w:rPr>
      </w:pPr>
    </w:p>
    <w:p w14:paraId="1FC14505" w14:textId="77777777" w:rsidR="00492CE3" w:rsidRDefault="00492CE3" w:rsidP="00DF082A">
      <w:pPr>
        <w:pStyle w:val="Body"/>
        <w:spacing w:line="300" w:lineRule="atLeast"/>
        <w:rPr>
          <w:rFonts w:ascii="Verdana" w:hAnsi="Verdana"/>
        </w:rPr>
      </w:pPr>
    </w:p>
    <w:p w14:paraId="0C16CC95" w14:textId="61B323D4" w:rsidR="00314448" w:rsidRDefault="00314448" w:rsidP="00DF082A">
      <w:pPr>
        <w:pStyle w:val="Body"/>
        <w:spacing w:line="300" w:lineRule="atLeast"/>
        <w:rPr>
          <w:rFonts w:ascii="Verdana" w:hAnsi="Verdana"/>
        </w:rPr>
      </w:pPr>
    </w:p>
    <w:p w14:paraId="2227AB3B" w14:textId="1CDFE915" w:rsidR="00BB3B23" w:rsidRPr="00F32087" w:rsidRDefault="00E320AD" w:rsidP="00BB3B23">
      <w:pPr>
        <w:pStyle w:val="Body"/>
      </w:pPr>
      <w:r>
        <w:rPr>
          <w:noProof/>
        </w:rPr>
        <mc:AlternateContent>
          <mc:Choice Requires="wps">
            <w:drawing>
              <wp:anchor distT="0" distB="0" distL="114300" distR="114300" simplePos="0" relativeHeight="251663360" behindDoc="0" locked="0" layoutInCell="1" allowOverlap="1" wp14:anchorId="48558DAC" wp14:editId="709C41D4">
                <wp:simplePos x="0" y="0"/>
                <wp:positionH relativeFrom="column">
                  <wp:posOffset>1905</wp:posOffset>
                </wp:positionH>
                <wp:positionV relativeFrom="paragraph">
                  <wp:posOffset>1071816</wp:posOffset>
                </wp:positionV>
                <wp:extent cx="1843200" cy="36000"/>
                <wp:effectExtent l="0" t="0" r="0" b="2540"/>
                <wp:wrapNone/>
                <wp:docPr id="9" name="Rectangle 9"/>
                <wp:cNvGraphicFramePr/>
                <a:graphic xmlns:a="http://schemas.openxmlformats.org/drawingml/2006/main">
                  <a:graphicData uri="http://schemas.microsoft.com/office/word/2010/wordprocessingShape">
                    <wps:wsp>
                      <wps:cNvSpPr/>
                      <wps:spPr>
                        <a:xfrm>
                          <a:off x="0" y="0"/>
                          <a:ext cx="1843200" cy="36000"/>
                        </a:xfrm>
                        <a:prstGeom prst="rect">
                          <a:avLst/>
                        </a:prstGeom>
                        <a:solidFill>
                          <a:srgbClr val="61A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1600" tIns="205199" rIns="97200" bIns="205199"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0628C560" id="Rectangle 9" o:spid="_x0000_s1026" style="position:absolute;margin-left:.15pt;margin-top:84.4pt;width:145.1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" fillcolor="#61a68d" stroked="f" strokeweight="1pt">
                <v:textbox inset="3.1mm,5.69997mm,2.7mm,5.69997mm"/>
              </v:rect>
            </w:pict>
          </mc:Fallback>
        </mc:AlternateContent>
      </w:r>
      <w:r w:rsidR="00EB5070">
        <w:rPr>
          <w:noProof/>
        </w:rPr>
        <w:drawing>
          <wp:inline distT="0" distB="0" distL="0" distR="0" wp14:anchorId="6B444424" wp14:editId="3EA7FD72">
            <wp:extent cx="1848454" cy="1066800"/>
            <wp:effectExtent l="0" t="0" r="6350" b="0"/>
            <wp:docPr id="13" name="Picture 13" descr="A picture containing mountain,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ountain, outdoor, sky, na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682" cy="1090017"/>
                    </a:xfrm>
                    <a:prstGeom prst="rect">
                      <a:avLst/>
                    </a:prstGeom>
                  </pic:spPr>
                </pic:pic>
              </a:graphicData>
            </a:graphic>
          </wp:inline>
        </w:drawing>
      </w:r>
      <w:r>
        <w:rPr>
          <w:noProof/>
        </w:rPr>
        <mc:AlternateContent>
          <mc:Choice Requires="wps">
            <w:drawing>
              <wp:inline distT="0" distB="0" distL="0" distR="0" wp14:anchorId="5CA9D3E8" wp14:editId="54FD7E1B">
                <wp:extent cx="1843200" cy="5174974"/>
                <wp:effectExtent l="0" t="0" r="0" b="0"/>
                <wp:docPr id="10" name="Text Box 10"/>
                <wp:cNvGraphicFramePr/>
                <a:graphic xmlns:a="http://schemas.openxmlformats.org/drawingml/2006/main">
                  <a:graphicData uri="http://schemas.microsoft.com/office/word/2010/wordprocessingShape">
                    <wps:wsp>
                      <wps:cNvSpPr txBox="1"/>
                      <wps:spPr>
                        <a:xfrm>
                          <a:off x="0" y="0"/>
                          <a:ext cx="1843200" cy="5174974"/>
                        </a:xfrm>
                        <a:prstGeom prst="rect">
                          <a:avLst/>
                        </a:prstGeom>
                        <a:solidFill>
                          <a:srgbClr val="B9B9A6">
                            <a:alpha val="25098"/>
                          </a:srgbClr>
                        </a:solidFill>
                        <a:ln w="6350">
                          <a:noFill/>
                        </a:ln>
                      </wps:spPr>
                      <wps:txbx>
                        <w:txbxContent>
                          <w:p w14:paraId="7DEB32CF" w14:textId="46E86FB9" w:rsidR="00CF6358" w:rsidRPr="00321476" w:rsidRDefault="00CF6358" w:rsidP="00CF6358">
                            <w:pPr>
                              <w:autoSpaceDE w:val="0"/>
                              <w:autoSpaceDN w:val="0"/>
                              <w:adjustRightInd w:val="0"/>
                              <w:textAlignment w:val="center"/>
                              <w:rPr>
                                <w:rFonts w:ascii="Georgia" w:hAnsi="Georgia" w:cs="Sagona SemiBold"/>
                                <w:b/>
                                <w:bCs/>
                                <w:color w:val="000000"/>
                                <w:spacing w:val="2"/>
                                <w:sz w:val="20"/>
                                <w:szCs w:val="20"/>
                                <w:lang w:val="en-US"/>
                              </w:rPr>
                            </w:pPr>
                            <w:r w:rsidRPr="00321476">
                              <w:rPr>
                                <w:rFonts w:ascii="Georgia" w:hAnsi="Georgia" w:cs="Sagona SemiBold"/>
                                <w:b/>
                                <w:bCs/>
                                <w:color w:val="000000"/>
                                <w:spacing w:val="2"/>
                                <w:sz w:val="20"/>
                                <w:szCs w:val="20"/>
                                <w:lang w:val="en-US"/>
                              </w:rPr>
                              <w:t>Things to remember</w:t>
                            </w:r>
                          </w:p>
                          <w:p w14:paraId="6F7BD636" w14:textId="6533302B" w:rsidR="00DF082A"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Stay on the track – help protect bushland by not damaging any flora or fauna</w:t>
                            </w:r>
                          </w:p>
                          <w:p w14:paraId="77CBCD4A" w14:textId="29FFED74"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 xml:space="preserve">Observe fire bans </w:t>
                            </w:r>
                          </w:p>
                          <w:p w14:paraId="70F688C8" w14:textId="7F20EFB8"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No firearms or hunting equipment to be carried</w:t>
                            </w:r>
                          </w:p>
                          <w:p w14:paraId="2D995DBB" w14:textId="4A8B1A41"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Take your rubbish home</w:t>
                            </w:r>
                          </w:p>
                          <w:p w14:paraId="557AFA04" w14:textId="259D1182"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Use sunscreen</w:t>
                            </w:r>
                          </w:p>
                          <w:p w14:paraId="3560F183" w14:textId="53DDFA88"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Water is not provided</w:t>
                            </w:r>
                          </w:p>
                          <w:p w14:paraId="05E123BA" w14:textId="4A0D043D"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There are no toilets</w:t>
                            </w:r>
                          </w:p>
                          <w:p w14:paraId="706871B2" w14:textId="35CD2490" w:rsidR="00D7028F" w:rsidRPr="00D7028F" w:rsidRDefault="00D7028F" w:rsidP="00D7028F">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Always tell someone where you are bushwalking before you go.</w:t>
                            </w:r>
                          </w:p>
                          <w:p w14:paraId="24442B48" w14:textId="28A50F4C" w:rsidR="00EB5070" w:rsidRDefault="00EB5070" w:rsidP="00D7028F">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 xml:space="preserve">Download the Emergency </w:t>
                            </w:r>
                            <w:r w:rsidR="0039198E">
                              <w:rPr>
                                <w:rFonts w:ascii="Verdana" w:hAnsi="Verdana" w:cs="Red Hat Display"/>
                                <w:color w:val="282829"/>
                                <w:spacing w:val="2"/>
                                <w:sz w:val="18"/>
                                <w:szCs w:val="18"/>
                                <w:lang w:val="en-US"/>
                              </w:rPr>
                              <w:t>P</w:t>
                            </w:r>
                            <w:r>
                              <w:rPr>
                                <w:rFonts w:ascii="Verdana" w:hAnsi="Verdana" w:cs="Red Hat Display"/>
                                <w:color w:val="282829"/>
                                <w:spacing w:val="2"/>
                                <w:sz w:val="18"/>
                                <w:szCs w:val="18"/>
                                <w:lang w:val="en-US"/>
                              </w:rPr>
                              <w:t>lus App before bushwalking</w:t>
                            </w:r>
                            <w:r>
                              <w:rPr>
                                <w:rFonts w:ascii="Verdana" w:hAnsi="Verdana" w:cs="Red Hat Display"/>
                                <w:noProof/>
                                <w:color w:val="282829"/>
                                <w:spacing w:val="2"/>
                                <w:sz w:val="18"/>
                                <w:szCs w:val="18"/>
                                <w:lang w:val="en-US"/>
                              </w:rPr>
                              <w:drawing>
                                <wp:inline distT="0" distB="0" distL="0" distR="0" wp14:anchorId="27BBE437" wp14:editId="1C9D2580">
                                  <wp:extent cx="1219200" cy="1319520"/>
                                  <wp:effectExtent l="0" t="0" r="0" b="190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37084" cy="1447104"/>
                                          </a:xfrm>
                                          <a:prstGeom prst="rect">
                                            <a:avLst/>
                                          </a:prstGeom>
                                        </pic:spPr>
                                      </pic:pic>
                                    </a:graphicData>
                                  </a:graphic>
                                </wp:inline>
                              </w:drawing>
                            </w:r>
                          </w:p>
                          <w:p w14:paraId="2A7CCE52" w14:textId="0E0AD420" w:rsidR="00E320AD" w:rsidRPr="00EB5070" w:rsidRDefault="00E320AD" w:rsidP="00EB5070">
                            <w:pPr>
                              <w:suppressAutoHyphens/>
                              <w:autoSpaceDE w:val="0"/>
                              <w:autoSpaceDN w:val="0"/>
                              <w:adjustRightInd w:val="0"/>
                              <w:spacing w:line="288" w:lineRule="auto"/>
                              <w:textAlignment w:val="center"/>
                              <w:rPr>
                                <w:rFonts w:ascii="Verdana" w:hAnsi="Verdana" w:cs="Red Hat Display"/>
                                <w:color w:val="282829"/>
                                <w:spacing w:val="2"/>
                                <w:sz w:val="18"/>
                                <w:szCs w:val="18"/>
                                <w:lang w:val="en-US"/>
                              </w:rPr>
                            </w:pPr>
                          </w:p>
                        </w:txbxContent>
                      </wps:txbx>
                      <wps:bodyPr rot="0" spcFirstLastPara="0" vertOverflow="overflow" horzOverflow="overflow" vert="horz" wrap="square" lIns="111600" tIns="198000" rIns="111600" bIns="198000" numCol="1" spcCol="0" rtlCol="0" fromWordArt="0" anchor="t" anchorCtr="0" forceAA="0" compatLnSpc="1">
                        <a:prstTxWarp prst="textNoShape">
                          <a:avLst/>
                        </a:prstTxWarp>
                        <a:noAutofit/>
                      </wps:bodyPr>
                    </wps:wsp>
                  </a:graphicData>
                </a:graphic>
              </wp:inline>
            </w:drawing>
          </mc:Choice>
          <mc:Fallback>
            <w:pict>
              <v:shape w14:anchorId="5CA9D3E8" id="Text Box 10" o:spid="_x0000_s1027" type="#_x0000_t202" style="width:145.15pt;height: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" fillcolor="#b9b9a6" stroked="f" strokeweight=".5pt">
                <v:fill opacity="16448f"/>
                <v:textbox inset="3.1mm,5.5mm,3.1mm,5.5mm">
                  <w:txbxContent>
                    <w:p w14:paraId="7DEB32CF" w14:textId="46E86FB9" w:rsidR="00CF6358" w:rsidRPr="00321476" w:rsidRDefault="00CF6358" w:rsidP="00CF6358">
                      <w:pPr>
                        <w:autoSpaceDE w:val="0"/>
                        <w:autoSpaceDN w:val="0"/>
                        <w:adjustRightInd w:val="0"/>
                        <w:textAlignment w:val="center"/>
                        <w:rPr>
                          <w:rFonts w:ascii="Georgia" w:hAnsi="Georgia" w:cs="Sagona SemiBold"/>
                          <w:b/>
                          <w:bCs/>
                          <w:color w:val="000000"/>
                          <w:spacing w:val="2"/>
                          <w:sz w:val="20"/>
                          <w:szCs w:val="20"/>
                          <w:lang w:val="en-US"/>
                        </w:rPr>
                      </w:pPr>
                      <w:r w:rsidRPr="00321476">
                        <w:rPr>
                          <w:rFonts w:ascii="Georgia" w:hAnsi="Georgia" w:cs="Sagona SemiBold"/>
                          <w:b/>
                          <w:bCs/>
                          <w:color w:val="000000"/>
                          <w:spacing w:val="2"/>
                          <w:sz w:val="20"/>
                          <w:szCs w:val="20"/>
                          <w:lang w:val="en-US"/>
                        </w:rPr>
                        <w:t>Things to remember</w:t>
                      </w:r>
                    </w:p>
                    <w:p w14:paraId="6F7BD636" w14:textId="6533302B" w:rsidR="00DF082A"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Stay on the track – help protect bushland by not damaging any flora or fauna</w:t>
                      </w:r>
                    </w:p>
                    <w:p w14:paraId="77CBCD4A" w14:textId="29FFED74"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 xml:space="preserve">Observe fire bans </w:t>
                      </w:r>
                    </w:p>
                    <w:p w14:paraId="70F688C8" w14:textId="7F20EFB8"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No firearms or hunting equipment to be carried</w:t>
                      </w:r>
                    </w:p>
                    <w:p w14:paraId="2D995DBB" w14:textId="4A8B1A41"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Take your rubbish home</w:t>
                      </w:r>
                    </w:p>
                    <w:p w14:paraId="557AFA04" w14:textId="259D1182"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Use sunscreen</w:t>
                      </w:r>
                    </w:p>
                    <w:p w14:paraId="3560F183" w14:textId="53DDFA88"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Water is not provided</w:t>
                      </w:r>
                    </w:p>
                    <w:p w14:paraId="05E123BA" w14:textId="4A0D043D" w:rsidR="00EB5070" w:rsidRDefault="00EB5070" w:rsidP="00DF082A">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There are no toilets</w:t>
                      </w:r>
                    </w:p>
                    <w:p w14:paraId="706871B2" w14:textId="35CD2490" w:rsidR="00D7028F" w:rsidRPr="00D7028F" w:rsidRDefault="00D7028F" w:rsidP="00D7028F">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Always tell someone where you are bushwalking before you go.</w:t>
                      </w:r>
                    </w:p>
                    <w:p w14:paraId="24442B48" w14:textId="28A50F4C" w:rsidR="00EB5070" w:rsidRDefault="00EB5070" w:rsidP="00D7028F">
                      <w:pPr>
                        <w:pStyle w:val="ListParagraph"/>
                        <w:numPr>
                          <w:ilvl w:val="0"/>
                          <w:numId w:val="2"/>
                        </w:numPr>
                        <w:suppressAutoHyphens/>
                        <w:autoSpaceDE w:val="0"/>
                        <w:autoSpaceDN w:val="0"/>
                        <w:adjustRightInd w:val="0"/>
                        <w:spacing w:line="288" w:lineRule="auto"/>
                        <w:ind w:left="284" w:hanging="284"/>
                        <w:textAlignment w:val="center"/>
                        <w:rPr>
                          <w:rFonts w:ascii="Verdana" w:hAnsi="Verdana" w:cs="Red Hat Display"/>
                          <w:color w:val="282829"/>
                          <w:spacing w:val="2"/>
                          <w:sz w:val="18"/>
                          <w:szCs w:val="18"/>
                          <w:lang w:val="en-US"/>
                        </w:rPr>
                      </w:pPr>
                      <w:r>
                        <w:rPr>
                          <w:rFonts w:ascii="Verdana" w:hAnsi="Verdana" w:cs="Red Hat Display"/>
                          <w:color w:val="282829"/>
                          <w:spacing w:val="2"/>
                          <w:sz w:val="18"/>
                          <w:szCs w:val="18"/>
                          <w:lang w:val="en-US"/>
                        </w:rPr>
                        <w:t xml:space="preserve">Download the Emergency </w:t>
                      </w:r>
                      <w:r w:rsidR="0039198E">
                        <w:rPr>
                          <w:rFonts w:ascii="Verdana" w:hAnsi="Verdana" w:cs="Red Hat Display"/>
                          <w:color w:val="282829"/>
                          <w:spacing w:val="2"/>
                          <w:sz w:val="18"/>
                          <w:szCs w:val="18"/>
                          <w:lang w:val="en-US"/>
                        </w:rPr>
                        <w:t>P</w:t>
                      </w:r>
                      <w:r>
                        <w:rPr>
                          <w:rFonts w:ascii="Verdana" w:hAnsi="Verdana" w:cs="Red Hat Display"/>
                          <w:color w:val="282829"/>
                          <w:spacing w:val="2"/>
                          <w:sz w:val="18"/>
                          <w:szCs w:val="18"/>
                          <w:lang w:val="en-US"/>
                        </w:rPr>
                        <w:t>lus App before bushwalking</w:t>
                      </w:r>
                      <w:r>
                        <w:rPr>
                          <w:rFonts w:ascii="Verdana" w:hAnsi="Verdana" w:cs="Red Hat Display"/>
                          <w:noProof/>
                          <w:color w:val="282829"/>
                          <w:spacing w:val="2"/>
                          <w:sz w:val="18"/>
                          <w:szCs w:val="18"/>
                          <w:lang w:val="en-US"/>
                        </w:rPr>
                        <w:drawing>
                          <wp:inline distT="0" distB="0" distL="0" distR="0" wp14:anchorId="27BBE437" wp14:editId="1C9D2580">
                            <wp:extent cx="1219200" cy="1319520"/>
                            <wp:effectExtent l="0" t="0" r="0" b="190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37084" cy="1447104"/>
                                    </a:xfrm>
                                    <a:prstGeom prst="rect">
                                      <a:avLst/>
                                    </a:prstGeom>
                                  </pic:spPr>
                                </pic:pic>
                              </a:graphicData>
                            </a:graphic>
                          </wp:inline>
                        </w:drawing>
                      </w:r>
                    </w:p>
                    <w:p w14:paraId="2A7CCE52" w14:textId="0E0AD420" w:rsidR="00E320AD" w:rsidRPr="00EB5070" w:rsidRDefault="00E320AD" w:rsidP="00EB5070">
                      <w:pPr>
                        <w:suppressAutoHyphens/>
                        <w:autoSpaceDE w:val="0"/>
                        <w:autoSpaceDN w:val="0"/>
                        <w:adjustRightInd w:val="0"/>
                        <w:spacing w:line="288" w:lineRule="auto"/>
                        <w:textAlignment w:val="center"/>
                        <w:rPr>
                          <w:rFonts w:ascii="Verdana" w:hAnsi="Verdana" w:cs="Red Hat Display"/>
                          <w:color w:val="282829"/>
                          <w:spacing w:val="2"/>
                          <w:sz w:val="18"/>
                          <w:szCs w:val="18"/>
                          <w:lang w:val="en-US"/>
                        </w:rPr>
                      </w:pPr>
                    </w:p>
                  </w:txbxContent>
                </v:textbox>
                <w10:anchorlock/>
              </v:shape>
            </w:pict>
          </mc:Fallback>
        </mc:AlternateContent>
      </w:r>
    </w:p>
    <w:sectPr w:rsidR="00BB3B23" w:rsidRPr="00F32087" w:rsidSect="00BB3B23">
      <w:type w:val="continuous"/>
      <w:pgSz w:w="11900" w:h="16840"/>
      <w:pgMar w:top="1418" w:right="709" w:bottom="2495" w:left="720" w:header="709" w:footer="709" w:gutter="0"/>
      <w:cols w:num="3" w:space="323" w:equalWidth="0">
        <w:col w:w="3402" w:space="323"/>
        <w:col w:w="3404" w:space="437"/>
        <w:col w:w="290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5D670" w14:textId="77777777" w:rsidR="008670E0" w:rsidRDefault="008670E0" w:rsidP="00F32087">
      <w:r>
        <w:separator/>
      </w:r>
    </w:p>
  </w:endnote>
  <w:endnote w:type="continuationSeparator" w:id="0">
    <w:p w14:paraId="2F11CFB1" w14:textId="77777777" w:rsidR="008670E0" w:rsidRDefault="008670E0" w:rsidP="00F32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charset w:val="00"/>
    <w:family w:val="roman"/>
    <w:pitch w:val="variable"/>
    <w:sig w:usb0="60000287" w:usb1="00000001" w:usb2="00000000" w:usb3="00000000" w:csb0="0000019F" w:csb1="00000000"/>
  </w:font>
  <w:font w:name="Neutra Display">
    <w:panose1 w:val="00000000000000000000"/>
    <w:charset w:val="00"/>
    <w:family w:val="modern"/>
    <w:notTrueType/>
    <w:pitch w:val="variable"/>
    <w:sig w:usb0="800000AF" w:usb1="4000204A" w:usb2="00000000" w:usb3="00000000" w:csb0="0000009B" w:csb1="00000000"/>
  </w:font>
  <w:font w:name="Sagona Book">
    <w:charset w:val="00"/>
    <w:family w:val="roman"/>
    <w:pitch w:val="variable"/>
    <w:sig w:usb0="8000002F" w:usb1="0000000A" w:usb2="00000000" w:usb3="00000000" w:csb0="00000001" w:csb1="00000000"/>
  </w:font>
  <w:font w:name="Sagona SemiBold">
    <w:altName w:val="Calibri"/>
    <w:panose1 w:val="00000000000000000000"/>
    <w:charset w:val="00"/>
    <w:family w:val="modern"/>
    <w:notTrueType/>
    <w:pitch w:val="variable"/>
    <w:sig w:usb0="00000007" w:usb1="00000023" w:usb2="00000000" w:usb3="00000000" w:csb0="00000093" w:csb1="00000000"/>
  </w:font>
  <w:font w:name="Red Hat Display Medium">
    <w:altName w:val="Calibri"/>
    <w:panose1 w:val="00000000000000000000"/>
    <w:charset w:val="00"/>
    <w:family w:val="modern"/>
    <w:notTrueType/>
    <w:pitch w:val="variable"/>
    <w:sig w:usb0="00000007" w:usb1="00000001"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Effra Medium">
    <w:altName w:val="Calibri"/>
    <w:charset w:val="4D"/>
    <w:family w:val="auto"/>
    <w:pitch w:val="variable"/>
    <w:sig w:usb0="A00000AF" w:usb1="5000205B" w:usb2="00000000" w:usb3="00000000" w:csb0="0000009B" w:csb1="00000000"/>
  </w:font>
  <w:font w:name="Red Hat Display">
    <w:altName w:val="Calibri"/>
    <w:panose1 w:val="00000000000000000000"/>
    <w:charset w:val="00"/>
    <w:family w:val="modern"/>
    <w:notTrueType/>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2F1A1" w14:textId="77777777" w:rsidR="008670E0" w:rsidRDefault="008670E0" w:rsidP="00F32087">
      <w:r>
        <w:separator/>
      </w:r>
    </w:p>
  </w:footnote>
  <w:footnote w:type="continuationSeparator" w:id="0">
    <w:p w14:paraId="00375D5B" w14:textId="77777777" w:rsidR="008670E0" w:rsidRDefault="008670E0" w:rsidP="00F32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8739B" w14:textId="38F6C3E4" w:rsidR="00F32087" w:rsidRDefault="00265924">
    <w:pPr>
      <w:pStyle w:val="Header"/>
    </w:pPr>
    <w:r>
      <w:rPr>
        <w:noProof/>
      </w:rPr>
      <w:drawing>
        <wp:anchor distT="0" distB="0" distL="114300" distR="114300" simplePos="0" relativeHeight="251658240" behindDoc="1" locked="1" layoutInCell="1" allowOverlap="1" wp14:anchorId="6DC5D944" wp14:editId="514BDFC8">
          <wp:simplePos x="0" y="0"/>
          <wp:positionH relativeFrom="page">
            <wp:align>center</wp:align>
          </wp:positionH>
          <wp:positionV relativeFrom="page">
            <wp:align>center</wp:align>
          </wp:positionV>
          <wp:extent cx="7560000" cy="106920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ground - A4 Fact Sheet template - Single Operator (Min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C5A13"/>
    <w:multiLevelType w:val="hybridMultilevel"/>
    <w:tmpl w:val="B21C6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4E2A73"/>
    <w:multiLevelType w:val="hybridMultilevel"/>
    <w:tmpl w:val="59C6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087"/>
    <w:rsid w:val="001657CE"/>
    <w:rsid w:val="001C4FD0"/>
    <w:rsid w:val="001D78E1"/>
    <w:rsid w:val="00244151"/>
    <w:rsid w:val="00265924"/>
    <w:rsid w:val="00266763"/>
    <w:rsid w:val="00314448"/>
    <w:rsid w:val="00321476"/>
    <w:rsid w:val="00355E8E"/>
    <w:rsid w:val="0038696B"/>
    <w:rsid w:val="0039198E"/>
    <w:rsid w:val="004165A7"/>
    <w:rsid w:val="0042653B"/>
    <w:rsid w:val="00436074"/>
    <w:rsid w:val="004653F0"/>
    <w:rsid w:val="00492CE3"/>
    <w:rsid w:val="004E09BB"/>
    <w:rsid w:val="004F7FE0"/>
    <w:rsid w:val="0050366A"/>
    <w:rsid w:val="0057700F"/>
    <w:rsid w:val="00592946"/>
    <w:rsid w:val="005C0098"/>
    <w:rsid w:val="00643DCB"/>
    <w:rsid w:val="006A4525"/>
    <w:rsid w:val="00707468"/>
    <w:rsid w:val="00730829"/>
    <w:rsid w:val="007873E3"/>
    <w:rsid w:val="008039DC"/>
    <w:rsid w:val="00826A66"/>
    <w:rsid w:val="008670E0"/>
    <w:rsid w:val="008F0A6D"/>
    <w:rsid w:val="009440EF"/>
    <w:rsid w:val="009E08FF"/>
    <w:rsid w:val="00A87675"/>
    <w:rsid w:val="00B13AE5"/>
    <w:rsid w:val="00B340DB"/>
    <w:rsid w:val="00BB3B23"/>
    <w:rsid w:val="00C93A58"/>
    <w:rsid w:val="00CE0FDB"/>
    <w:rsid w:val="00CF6358"/>
    <w:rsid w:val="00D7028F"/>
    <w:rsid w:val="00DD7533"/>
    <w:rsid w:val="00DF082A"/>
    <w:rsid w:val="00E320AD"/>
    <w:rsid w:val="00EB5070"/>
    <w:rsid w:val="00F32087"/>
    <w:rsid w:val="00F741FE"/>
    <w:rsid w:val="00F93B87"/>
    <w:rsid w:val="00FA6E62"/>
    <w:rsid w:val="00FC7A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48A6F9"/>
  <w15:chartTrackingRefBased/>
  <w15:docId w15:val="{774AAC2B-7A2F-5C4A-A58E-8F94AA3BF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087"/>
    <w:pPr>
      <w:tabs>
        <w:tab w:val="center" w:pos="4680"/>
        <w:tab w:val="right" w:pos="9360"/>
      </w:tabs>
    </w:pPr>
  </w:style>
  <w:style w:type="character" w:customStyle="1" w:styleId="HeaderChar">
    <w:name w:val="Header Char"/>
    <w:basedOn w:val="DefaultParagraphFont"/>
    <w:link w:val="Header"/>
    <w:uiPriority w:val="99"/>
    <w:rsid w:val="00F32087"/>
  </w:style>
  <w:style w:type="paragraph" w:styleId="Footer">
    <w:name w:val="footer"/>
    <w:basedOn w:val="Normal"/>
    <w:link w:val="FooterChar"/>
    <w:uiPriority w:val="99"/>
    <w:unhideWhenUsed/>
    <w:rsid w:val="00F32087"/>
    <w:pPr>
      <w:tabs>
        <w:tab w:val="center" w:pos="4680"/>
        <w:tab w:val="right" w:pos="9360"/>
      </w:tabs>
    </w:pPr>
  </w:style>
  <w:style w:type="character" w:customStyle="1" w:styleId="FooterChar">
    <w:name w:val="Footer Char"/>
    <w:basedOn w:val="DefaultParagraphFont"/>
    <w:link w:val="Footer"/>
    <w:uiPriority w:val="99"/>
    <w:rsid w:val="00F32087"/>
  </w:style>
  <w:style w:type="paragraph" w:customStyle="1" w:styleId="NoParagraphStyle">
    <w:name w:val="[No Paragraph Style]"/>
    <w:rsid w:val="00F32087"/>
    <w:pPr>
      <w:autoSpaceDE w:val="0"/>
      <w:autoSpaceDN w:val="0"/>
      <w:adjustRightInd w:val="0"/>
      <w:spacing w:line="288" w:lineRule="auto"/>
      <w:textAlignment w:val="center"/>
    </w:pPr>
    <w:rPr>
      <w:rFonts w:ascii="Minion Pro" w:hAnsi="Minion Pro" w:cs="Minion Pro"/>
      <w:color w:val="000000"/>
      <w:lang w:val="en-US"/>
    </w:rPr>
  </w:style>
  <w:style w:type="character" w:customStyle="1" w:styleId="Pageheadingsolid">
    <w:name w:val="Page heading solid"/>
    <w:uiPriority w:val="99"/>
    <w:rsid w:val="00F32087"/>
    <w:rPr>
      <w:rFonts w:ascii="Neutra Display" w:hAnsi="Neutra Display" w:cs="Neutra Display"/>
      <w:b/>
      <w:bCs/>
      <w:caps/>
      <w:color w:val="B1B09D"/>
      <w:spacing w:val="4"/>
      <w:sz w:val="71"/>
      <w:szCs w:val="71"/>
    </w:rPr>
  </w:style>
  <w:style w:type="paragraph" w:customStyle="1" w:styleId="Smallheading">
    <w:name w:val="Small heading"/>
    <w:basedOn w:val="NoParagraphStyle"/>
    <w:uiPriority w:val="99"/>
    <w:rsid w:val="00F32087"/>
    <w:pPr>
      <w:spacing w:line="200" w:lineRule="atLeast"/>
    </w:pPr>
    <w:rPr>
      <w:rFonts w:ascii="Sagona Book" w:hAnsi="Sagona Book" w:cs="Sagona Book"/>
      <w:b/>
      <w:bCs/>
      <w:caps/>
      <w:color w:val="6E324C"/>
      <w:spacing w:val="2"/>
      <w:sz w:val="14"/>
      <w:szCs w:val="14"/>
    </w:rPr>
  </w:style>
  <w:style w:type="paragraph" w:customStyle="1" w:styleId="BasicParagraph">
    <w:name w:val="[Basic Paragraph]"/>
    <w:basedOn w:val="NoParagraphStyle"/>
    <w:uiPriority w:val="99"/>
    <w:rsid w:val="00F32087"/>
  </w:style>
  <w:style w:type="paragraph" w:customStyle="1" w:styleId="Intro">
    <w:name w:val="Intro"/>
    <w:basedOn w:val="NoParagraphStyle"/>
    <w:uiPriority w:val="99"/>
    <w:rsid w:val="00BB3B23"/>
    <w:pPr>
      <w:suppressAutoHyphens/>
      <w:spacing w:line="300" w:lineRule="atLeast"/>
    </w:pPr>
    <w:rPr>
      <w:rFonts w:ascii="Sagona SemiBold" w:hAnsi="Sagona SemiBold" w:cs="Sagona SemiBold"/>
      <w:b/>
      <w:bCs/>
      <w:i/>
      <w:iCs/>
      <w:color w:val="282829"/>
      <w:spacing w:val="2"/>
      <w:sz w:val="22"/>
      <w:szCs w:val="22"/>
    </w:rPr>
  </w:style>
  <w:style w:type="paragraph" w:customStyle="1" w:styleId="Body">
    <w:name w:val="Body"/>
    <w:basedOn w:val="NoParagraphStyle"/>
    <w:uiPriority w:val="99"/>
    <w:rsid w:val="00BB3B23"/>
    <w:pPr>
      <w:spacing w:line="260" w:lineRule="atLeast"/>
    </w:pPr>
    <w:rPr>
      <w:rFonts w:ascii="Red Hat Display Medium" w:hAnsi="Red Hat Display Medium" w:cs="Red Hat Display Medium"/>
      <w:color w:val="58585B"/>
      <w:spacing w:val="3"/>
      <w:sz w:val="15"/>
      <w:szCs w:val="15"/>
    </w:rPr>
  </w:style>
  <w:style w:type="paragraph" w:styleId="ListParagraph">
    <w:name w:val="List Paragraph"/>
    <w:basedOn w:val="Normal"/>
    <w:uiPriority w:val="34"/>
    <w:qFormat/>
    <w:rsid w:val="00E320AD"/>
    <w:pPr>
      <w:ind w:left="720"/>
      <w:contextualSpacing/>
    </w:pPr>
  </w:style>
  <w:style w:type="paragraph" w:styleId="NormalWeb">
    <w:name w:val="Normal (Web)"/>
    <w:basedOn w:val="Normal"/>
    <w:uiPriority w:val="99"/>
    <w:unhideWhenUsed/>
    <w:rsid w:val="0039198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664259">
      <w:bodyDiv w:val="1"/>
      <w:marLeft w:val="0"/>
      <w:marRight w:val="0"/>
      <w:marTop w:val="0"/>
      <w:marBottom w:val="0"/>
      <w:divBdr>
        <w:top w:val="none" w:sz="0" w:space="0" w:color="auto"/>
        <w:left w:val="none" w:sz="0" w:space="0" w:color="auto"/>
        <w:bottom w:val="none" w:sz="0" w:space="0" w:color="auto"/>
        <w:right w:val="none" w:sz="0" w:space="0" w:color="auto"/>
      </w:divBdr>
    </w:div>
    <w:div w:id="1260988467">
      <w:bodyDiv w:val="1"/>
      <w:marLeft w:val="0"/>
      <w:marRight w:val="0"/>
      <w:marTop w:val="0"/>
      <w:marBottom w:val="0"/>
      <w:divBdr>
        <w:top w:val="none" w:sz="0" w:space="0" w:color="auto"/>
        <w:left w:val="none" w:sz="0" w:space="0" w:color="auto"/>
        <w:bottom w:val="none" w:sz="0" w:space="0" w:color="auto"/>
        <w:right w:val="none" w:sz="0" w:space="0" w:color="auto"/>
      </w:divBdr>
      <w:divsChild>
        <w:div w:id="932127762">
          <w:marLeft w:val="0"/>
          <w:marRight w:val="0"/>
          <w:marTop w:val="0"/>
          <w:marBottom w:val="0"/>
          <w:divBdr>
            <w:top w:val="none" w:sz="0" w:space="0" w:color="auto"/>
            <w:left w:val="none" w:sz="0" w:space="0" w:color="auto"/>
            <w:bottom w:val="none" w:sz="0" w:space="0" w:color="auto"/>
            <w:right w:val="none" w:sz="0" w:space="0" w:color="auto"/>
          </w:divBdr>
          <w:divsChild>
            <w:div w:id="376004733">
              <w:marLeft w:val="0"/>
              <w:marRight w:val="0"/>
              <w:marTop w:val="0"/>
              <w:marBottom w:val="0"/>
              <w:divBdr>
                <w:top w:val="none" w:sz="0" w:space="0" w:color="auto"/>
                <w:left w:val="none" w:sz="0" w:space="0" w:color="auto"/>
                <w:bottom w:val="none" w:sz="0" w:space="0" w:color="auto"/>
                <w:right w:val="none" w:sz="0" w:space="0" w:color="auto"/>
              </w:divBdr>
              <w:divsChild>
                <w:div w:id="13298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477</Words>
  <Characters>2719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Rees</dc:creator>
  <cp:keywords/>
  <dc:description/>
  <cp:lastModifiedBy>Trish Bow</cp:lastModifiedBy>
  <cp:revision>2</cp:revision>
  <dcterms:created xsi:type="dcterms:W3CDTF">2021-10-13T22:00:00Z</dcterms:created>
  <dcterms:modified xsi:type="dcterms:W3CDTF">2021-10-13T22:00:00Z</dcterms:modified>
</cp:coreProperties>
</file>